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78741" w14:textId="77777777" w:rsidR="00C52C60" w:rsidRDefault="00C52C60" w:rsidP="00C52C60">
      <w:pPr>
        <w:widowControl/>
        <w:spacing w:before="0" w:after="0" w:line="240" w:lineRule="auto"/>
        <w:ind w:firstLine="0"/>
        <w:jc w:val="center"/>
        <w:rPr>
          <w:b/>
          <w:bCs/>
          <w:sz w:val="28"/>
          <w:szCs w:val="28"/>
          <w:lang w:val="x-none" w:eastAsia="lv-LV"/>
        </w:rPr>
      </w:pPr>
    </w:p>
    <w:p w14:paraId="500C96FD" w14:textId="77777777" w:rsidR="00C52C60" w:rsidRDefault="00C52C60" w:rsidP="00C52C60">
      <w:pPr>
        <w:widowControl/>
        <w:spacing w:before="0" w:after="0" w:line="240" w:lineRule="auto"/>
        <w:ind w:firstLine="0"/>
        <w:jc w:val="center"/>
        <w:rPr>
          <w:b/>
          <w:bCs/>
          <w:sz w:val="28"/>
          <w:szCs w:val="28"/>
          <w:lang w:val="x-none" w:eastAsia="lv-LV"/>
        </w:rPr>
      </w:pPr>
      <w:r>
        <w:rPr>
          <w:b/>
          <w:bCs/>
          <w:noProof/>
          <w:sz w:val="28"/>
          <w:szCs w:val="28"/>
          <w:lang w:val="lv-LV" w:eastAsia="lv-LV"/>
        </w:rPr>
        <w:drawing>
          <wp:anchor distT="0" distB="0" distL="114300" distR="114300" simplePos="0" relativeHeight="251659264" behindDoc="0" locked="0" layoutInCell="1" allowOverlap="1" wp14:anchorId="3ACE4F03" wp14:editId="17BA04BA">
            <wp:simplePos x="3552825" y="942975"/>
            <wp:positionH relativeFrom="margin">
              <wp:align>center</wp:align>
            </wp:positionH>
            <wp:positionV relativeFrom="margin">
              <wp:align>top</wp:align>
            </wp:positionV>
            <wp:extent cx="993775" cy="118300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3775" cy="1183005"/>
                    </a:xfrm>
                    <a:prstGeom prst="rect">
                      <a:avLst/>
                    </a:prstGeom>
                    <a:noFill/>
                  </pic:spPr>
                </pic:pic>
              </a:graphicData>
            </a:graphic>
          </wp:anchor>
        </w:drawing>
      </w:r>
    </w:p>
    <w:p w14:paraId="0E09419A" w14:textId="77777777" w:rsidR="00C52C60" w:rsidRDefault="00C52C60" w:rsidP="00C52C60">
      <w:pPr>
        <w:widowControl/>
        <w:spacing w:before="0" w:after="0" w:line="240" w:lineRule="auto"/>
        <w:ind w:firstLine="0"/>
        <w:jc w:val="center"/>
        <w:rPr>
          <w:b/>
          <w:bCs/>
          <w:sz w:val="28"/>
          <w:szCs w:val="28"/>
          <w:lang w:val="x-none" w:eastAsia="lv-LV"/>
        </w:rPr>
      </w:pPr>
    </w:p>
    <w:p w14:paraId="142674AF" w14:textId="77777777" w:rsidR="00C52C60" w:rsidRDefault="00C52C60" w:rsidP="00C52C60">
      <w:pPr>
        <w:widowControl/>
        <w:spacing w:before="0" w:after="0" w:line="240" w:lineRule="auto"/>
        <w:ind w:firstLine="0"/>
        <w:jc w:val="center"/>
        <w:rPr>
          <w:b/>
          <w:bCs/>
          <w:sz w:val="28"/>
          <w:szCs w:val="28"/>
          <w:lang w:val="x-none" w:eastAsia="lv-LV"/>
        </w:rPr>
      </w:pPr>
    </w:p>
    <w:p w14:paraId="225718D8" w14:textId="77777777" w:rsidR="00C52C60" w:rsidRDefault="00C52C60" w:rsidP="00C52C60">
      <w:pPr>
        <w:widowControl/>
        <w:spacing w:before="0" w:after="0" w:line="240" w:lineRule="auto"/>
        <w:ind w:firstLine="0"/>
        <w:jc w:val="center"/>
        <w:rPr>
          <w:b/>
          <w:bCs/>
          <w:sz w:val="28"/>
          <w:szCs w:val="28"/>
          <w:lang w:val="x-none" w:eastAsia="lv-LV"/>
        </w:rPr>
      </w:pPr>
    </w:p>
    <w:p w14:paraId="0260E3F3" w14:textId="77777777" w:rsidR="00C52C60" w:rsidRDefault="00C52C60" w:rsidP="00C52C60">
      <w:pPr>
        <w:widowControl/>
        <w:spacing w:before="0" w:after="0" w:line="240" w:lineRule="auto"/>
        <w:ind w:firstLine="0"/>
        <w:jc w:val="center"/>
        <w:rPr>
          <w:b/>
          <w:bCs/>
          <w:sz w:val="28"/>
          <w:szCs w:val="28"/>
          <w:lang w:val="x-none" w:eastAsia="lv-LV"/>
        </w:rPr>
      </w:pPr>
    </w:p>
    <w:p w14:paraId="5A158DB5" w14:textId="77777777" w:rsidR="00C52C60" w:rsidRPr="00187B99" w:rsidRDefault="00C52C60" w:rsidP="00C52C60">
      <w:pPr>
        <w:widowControl/>
        <w:spacing w:before="0" w:after="0" w:line="240" w:lineRule="auto"/>
        <w:ind w:firstLine="0"/>
        <w:jc w:val="center"/>
        <w:rPr>
          <w:b/>
          <w:bCs/>
          <w:sz w:val="28"/>
          <w:szCs w:val="28"/>
          <w:lang w:val="lv-LV" w:eastAsia="lv-LV"/>
        </w:rPr>
      </w:pPr>
      <w:r w:rsidRPr="00187B99">
        <w:rPr>
          <w:b/>
          <w:bCs/>
          <w:sz w:val="28"/>
          <w:szCs w:val="28"/>
          <w:lang w:val="x-none" w:eastAsia="lv-LV"/>
        </w:rPr>
        <w:t>R</w:t>
      </w:r>
      <w:r w:rsidRPr="00187B99">
        <w:rPr>
          <w:b/>
          <w:bCs/>
          <w:sz w:val="28"/>
          <w:szCs w:val="28"/>
          <w:lang w:val="lv-LV" w:eastAsia="lv-LV"/>
        </w:rPr>
        <w:t>OJAS NOVADA SPORTA SKOLA</w:t>
      </w:r>
    </w:p>
    <w:p w14:paraId="07EA4DF3" w14:textId="77777777" w:rsidR="00C52C60" w:rsidRPr="00187B99" w:rsidRDefault="00C52C60" w:rsidP="00C52C60">
      <w:pPr>
        <w:widowControl/>
        <w:spacing w:before="0" w:after="0" w:line="240" w:lineRule="auto"/>
        <w:ind w:firstLine="0"/>
        <w:jc w:val="center"/>
        <w:rPr>
          <w:sz w:val="28"/>
          <w:szCs w:val="28"/>
          <w:lang w:val="lv-LV" w:eastAsia="lv-LV"/>
        </w:rPr>
      </w:pPr>
      <w:r w:rsidRPr="00187B99">
        <w:rPr>
          <w:sz w:val="28"/>
          <w:szCs w:val="28"/>
          <w:lang w:val="lv-LV" w:eastAsia="lv-LV"/>
        </w:rPr>
        <w:t>Reģistrācijas Nr. 90002644930</w:t>
      </w:r>
    </w:p>
    <w:p w14:paraId="42BD0AB1" w14:textId="77777777" w:rsidR="00C52C60" w:rsidRPr="00187B99" w:rsidRDefault="00C52C60" w:rsidP="00C52C60">
      <w:pPr>
        <w:widowControl/>
        <w:spacing w:before="0" w:after="0" w:line="240" w:lineRule="auto"/>
        <w:ind w:firstLine="0"/>
        <w:jc w:val="center"/>
        <w:rPr>
          <w:sz w:val="28"/>
          <w:szCs w:val="28"/>
          <w:lang w:val="lv-LV" w:eastAsia="lv-LV"/>
        </w:rPr>
      </w:pPr>
      <w:r w:rsidRPr="00187B99">
        <w:rPr>
          <w:sz w:val="28"/>
          <w:szCs w:val="28"/>
          <w:lang w:val="lv-LV" w:eastAsia="lv-LV"/>
        </w:rPr>
        <w:t>Zvejnieku iela 7, Roja, Rojas novads, LV-3264</w:t>
      </w:r>
    </w:p>
    <w:p w14:paraId="694FF09B" w14:textId="77777777" w:rsidR="00C52C60" w:rsidRPr="00187B99" w:rsidRDefault="00C52C60" w:rsidP="00C52C60">
      <w:pPr>
        <w:widowControl/>
        <w:spacing w:before="0" w:after="0" w:line="240" w:lineRule="auto"/>
        <w:ind w:firstLine="0"/>
        <w:jc w:val="center"/>
        <w:rPr>
          <w:b/>
          <w:sz w:val="28"/>
          <w:szCs w:val="28"/>
          <w:lang w:val="lv-LV" w:eastAsia="lv-LV"/>
        </w:rPr>
      </w:pPr>
      <w:r w:rsidRPr="00187B99">
        <w:rPr>
          <w:sz w:val="28"/>
          <w:szCs w:val="28"/>
          <w:lang w:val="lv-LV" w:eastAsia="lv-LV"/>
        </w:rPr>
        <w:t>tālr. 29617771, e-pasts:sportaskola@roja.lv</w:t>
      </w:r>
    </w:p>
    <w:p w14:paraId="4073444F" w14:textId="40A74F17" w:rsidR="000C0361" w:rsidRPr="005B4674" w:rsidRDefault="000C0361" w:rsidP="00C52C60">
      <w:pPr>
        <w:widowControl/>
        <w:spacing w:before="0" w:after="120" w:line="276" w:lineRule="auto"/>
        <w:rPr>
          <w:rFonts w:eastAsia="MS Mincho"/>
          <w:sz w:val="24"/>
          <w:szCs w:val="24"/>
          <w:lang w:val="lv-LV" w:eastAsia="ja-JP"/>
        </w:rPr>
      </w:pPr>
    </w:p>
    <w:p w14:paraId="22549BD9" w14:textId="77777777" w:rsidR="00C57A7E" w:rsidRPr="00C33888" w:rsidRDefault="00C57A7E" w:rsidP="00C52C60">
      <w:pPr>
        <w:widowControl/>
        <w:tabs>
          <w:tab w:val="center" w:pos="4536"/>
          <w:tab w:val="right" w:pos="8306"/>
        </w:tabs>
        <w:spacing w:before="0" w:after="0" w:line="240" w:lineRule="auto"/>
        <w:ind w:firstLine="0"/>
        <w:rPr>
          <w:rFonts w:eastAsia="Calibri"/>
          <w:b/>
          <w:sz w:val="28"/>
          <w:szCs w:val="28"/>
          <w:lang w:val="lv-LV" w:eastAsia="x-none"/>
        </w:rPr>
      </w:pPr>
    </w:p>
    <w:p w14:paraId="22EB947F" w14:textId="77777777" w:rsidR="00C57A7E" w:rsidRPr="00C33888" w:rsidRDefault="00C57A7E" w:rsidP="00C57A7E">
      <w:pPr>
        <w:widowControl/>
        <w:tabs>
          <w:tab w:val="center" w:pos="4536"/>
          <w:tab w:val="right" w:pos="8306"/>
        </w:tabs>
        <w:spacing w:before="0" w:after="0" w:line="240" w:lineRule="auto"/>
        <w:ind w:firstLine="0"/>
        <w:jc w:val="center"/>
        <w:rPr>
          <w:rFonts w:eastAsia="Calibri"/>
          <w:b/>
          <w:sz w:val="28"/>
          <w:szCs w:val="28"/>
          <w:lang w:val="lv-LV" w:eastAsia="x-none"/>
        </w:rPr>
      </w:pPr>
      <w:r w:rsidRPr="00C33888">
        <w:rPr>
          <w:rFonts w:eastAsia="Calibri"/>
          <w:b/>
          <w:sz w:val="28"/>
          <w:szCs w:val="28"/>
          <w:lang w:val="lv-LV" w:eastAsia="x-none"/>
        </w:rPr>
        <w:t>IEKŠĒJIE NOTEIKUMI</w:t>
      </w:r>
    </w:p>
    <w:p w14:paraId="42AC9C9C" w14:textId="516F5BD4" w:rsidR="00C57A7E" w:rsidRPr="00C33888" w:rsidRDefault="000C0361" w:rsidP="00C57A7E">
      <w:pPr>
        <w:widowControl/>
        <w:tabs>
          <w:tab w:val="center" w:pos="4536"/>
          <w:tab w:val="right" w:pos="8306"/>
        </w:tabs>
        <w:spacing w:before="0" w:after="0" w:line="240" w:lineRule="auto"/>
        <w:ind w:firstLine="0"/>
        <w:jc w:val="center"/>
        <w:rPr>
          <w:rFonts w:eastAsia="Calibri"/>
          <w:sz w:val="24"/>
          <w:szCs w:val="24"/>
          <w:lang w:val="lv-LV" w:eastAsia="x-none"/>
        </w:rPr>
      </w:pPr>
      <w:r>
        <w:rPr>
          <w:rFonts w:eastAsia="Calibri"/>
          <w:sz w:val="24"/>
          <w:szCs w:val="24"/>
          <w:lang w:val="lv-LV" w:eastAsia="x-none"/>
        </w:rPr>
        <w:t>Roja</w:t>
      </w:r>
    </w:p>
    <w:p w14:paraId="7202464B" w14:textId="77777777" w:rsidR="00BD0B26" w:rsidRPr="00CB18DE" w:rsidRDefault="00BD0B26" w:rsidP="00B00C1B">
      <w:pPr>
        <w:spacing w:before="0" w:after="0" w:line="240" w:lineRule="auto"/>
        <w:ind w:firstLine="0"/>
        <w:rPr>
          <w:sz w:val="28"/>
          <w:szCs w:val="28"/>
          <w:lang w:val="lv-LV"/>
        </w:rPr>
      </w:pPr>
    </w:p>
    <w:p w14:paraId="5C4F8D2D" w14:textId="07FEA39F" w:rsidR="00145340" w:rsidRPr="0025612C" w:rsidRDefault="00F02A98" w:rsidP="00BD27D9">
      <w:pPr>
        <w:spacing w:before="0" w:after="0" w:line="240" w:lineRule="auto"/>
        <w:ind w:firstLine="0"/>
        <w:jc w:val="left"/>
        <w:rPr>
          <w:sz w:val="24"/>
          <w:szCs w:val="24"/>
          <w:lang w:val="lv-LV"/>
        </w:rPr>
      </w:pPr>
      <w:r>
        <w:rPr>
          <w:sz w:val="24"/>
          <w:szCs w:val="24"/>
          <w:lang w:val="lv-LV"/>
        </w:rPr>
        <w:t>01.09</w:t>
      </w:r>
      <w:r w:rsidR="0099533C">
        <w:rPr>
          <w:sz w:val="24"/>
          <w:szCs w:val="24"/>
          <w:lang w:val="lv-LV"/>
        </w:rPr>
        <w:t>.2019.</w:t>
      </w:r>
      <w:r w:rsidR="00145340" w:rsidRPr="0025612C">
        <w:rPr>
          <w:sz w:val="24"/>
          <w:szCs w:val="24"/>
          <w:lang w:val="lv-LV"/>
        </w:rPr>
        <w:t xml:space="preserve"> </w:t>
      </w:r>
      <w:r w:rsidR="00454BF0" w:rsidRPr="0025612C">
        <w:rPr>
          <w:sz w:val="24"/>
          <w:szCs w:val="24"/>
          <w:lang w:val="lv-LV"/>
        </w:rPr>
        <w:t xml:space="preserve"> </w:t>
      </w:r>
      <w:r w:rsidR="00145340" w:rsidRPr="0025612C">
        <w:rPr>
          <w:sz w:val="24"/>
          <w:szCs w:val="24"/>
          <w:lang w:val="lv-LV"/>
        </w:rPr>
        <w:t xml:space="preserve">                                                                  </w:t>
      </w:r>
      <w:r w:rsidR="00EA128C" w:rsidRPr="0025612C">
        <w:rPr>
          <w:sz w:val="24"/>
          <w:szCs w:val="24"/>
          <w:lang w:val="lv-LV"/>
        </w:rPr>
        <w:tab/>
      </w:r>
      <w:r w:rsidR="00EA128C" w:rsidRPr="0025612C">
        <w:rPr>
          <w:sz w:val="24"/>
          <w:szCs w:val="24"/>
          <w:lang w:val="lv-LV"/>
        </w:rPr>
        <w:tab/>
      </w:r>
      <w:r w:rsidR="00EA128C" w:rsidRPr="0025612C">
        <w:rPr>
          <w:sz w:val="24"/>
          <w:szCs w:val="24"/>
          <w:lang w:val="lv-LV"/>
        </w:rPr>
        <w:tab/>
      </w:r>
      <w:r w:rsidR="0025612C">
        <w:rPr>
          <w:sz w:val="24"/>
          <w:szCs w:val="24"/>
          <w:lang w:val="lv-LV"/>
        </w:rPr>
        <w:tab/>
        <w:t xml:space="preserve">      </w:t>
      </w:r>
      <w:r w:rsidR="00145340" w:rsidRPr="0025612C">
        <w:rPr>
          <w:sz w:val="24"/>
          <w:szCs w:val="24"/>
          <w:lang w:val="lv-LV"/>
        </w:rPr>
        <w:t>Nr.</w:t>
      </w:r>
      <w:r>
        <w:rPr>
          <w:sz w:val="24"/>
          <w:szCs w:val="24"/>
          <w:lang w:val="lv-LV"/>
        </w:rPr>
        <w:t>1</w:t>
      </w:r>
    </w:p>
    <w:p w14:paraId="72E7E0C5" w14:textId="77777777" w:rsidR="00672092" w:rsidRPr="0025612C" w:rsidRDefault="00672092" w:rsidP="00B00C1B">
      <w:pPr>
        <w:pStyle w:val="Heading4"/>
        <w:rPr>
          <w:rFonts w:cs="Times New Roman"/>
          <w:b/>
          <w:bCs/>
          <w:sz w:val="24"/>
          <w:szCs w:val="24"/>
          <w:lang w:val="lv-LV"/>
        </w:rPr>
      </w:pPr>
    </w:p>
    <w:p w14:paraId="44A6D536" w14:textId="77777777" w:rsidR="00BA4416" w:rsidRDefault="00BA4416" w:rsidP="00B00C1B">
      <w:pPr>
        <w:pStyle w:val="Heading4"/>
        <w:rPr>
          <w:rFonts w:cs="Times New Roman"/>
          <w:b/>
          <w:bCs/>
          <w:sz w:val="28"/>
          <w:szCs w:val="28"/>
          <w:lang w:val="lv-LV"/>
        </w:rPr>
      </w:pPr>
    </w:p>
    <w:p w14:paraId="4F4E44F8" w14:textId="1D0B75EF" w:rsidR="00007EAB" w:rsidRPr="00CB18DE" w:rsidRDefault="00152DD9" w:rsidP="00B00C1B">
      <w:pPr>
        <w:pStyle w:val="Heading4"/>
        <w:rPr>
          <w:rFonts w:cs="Times New Roman"/>
          <w:b/>
          <w:bCs/>
          <w:sz w:val="28"/>
          <w:szCs w:val="28"/>
          <w:lang w:val="lv-LV"/>
        </w:rPr>
      </w:pPr>
      <w:r>
        <w:rPr>
          <w:rFonts w:cs="Times New Roman"/>
          <w:b/>
          <w:bCs/>
          <w:sz w:val="28"/>
          <w:szCs w:val="28"/>
          <w:lang w:val="lv-LV"/>
        </w:rPr>
        <w:t>Izglītojamo</w:t>
      </w:r>
      <w:r w:rsidR="0076410D" w:rsidRPr="00CB18DE">
        <w:rPr>
          <w:rFonts w:cs="Times New Roman"/>
          <w:b/>
          <w:bCs/>
          <w:sz w:val="28"/>
          <w:szCs w:val="28"/>
          <w:lang w:val="lv-LV"/>
        </w:rPr>
        <w:t xml:space="preserve"> </w:t>
      </w:r>
      <w:r w:rsidR="009752B6" w:rsidRPr="00CB18DE">
        <w:rPr>
          <w:rFonts w:cs="Times New Roman"/>
          <w:b/>
          <w:bCs/>
          <w:sz w:val="28"/>
          <w:szCs w:val="28"/>
          <w:lang w:val="lv-LV"/>
        </w:rPr>
        <w:t>person</w:t>
      </w:r>
      <w:r>
        <w:rPr>
          <w:rFonts w:cs="Times New Roman"/>
          <w:b/>
          <w:bCs/>
          <w:sz w:val="28"/>
          <w:szCs w:val="28"/>
          <w:lang w:val="lv-LV"/>
        </w:rPr>
        <w:t>u</w:t>
      </w:r>
      <w:r w:rsidR="009752B6" w:rsidRPr="00CB18DE">
        <w:rPr>
          <w:rFonts w:cs="Times New Roman"/>
          <w:b/>
          <w:bCs/>
          <w:sz w:val="28"/>
          <w:szCs w:val="28"/>
          <w:lang w:val="lv-LV"/>
        </w:rPr>
        <w:t xml:space="preserve"> </w:t>
      </w:r>
      <w:r w:rsidR="0076410D" w:rsidRPr="00CB18DE">
        <w:rPr>
          <w:rFonts w:cs="Times New Roman"/>
          <w:b/>
          <w:bCs/>
          <w:sz w:val="28"/>
          <w:szCs w:val="28"/>
          <w:lang w:val="lv-LV"/>
        </w:rPr>
        <w:t xml:space="preserve">datu </w:t>
      </w:r>
      <w:r w:rsidR="00F15B71" w:rsidRPr="00CB18DE">
        <w:rPr>
          <w:rFonts w:cs="Times New Roman"/>
          <w:b/>
          <w:bCs/>
          <w:sz w:val="28"/>
          <w:szCs w:val="28"/>
          <w:lang w:val="lv-LV"/>
        </w:rPr>
        <w:t xml:space="preserve">apstrādes un </w:t>
      </w:r>
      <w:r w:rsidR="0076410D" w:rsidRPr="00CB18DE">
        <w:rPr>
          <w:rFonts w:cs="Times New Roman"/>
          <w:b/>
          <w:bCs/>
          <w:sz w:val="28"/>
          <w:szCs w:val="28"/>
          <w:lang w:val="lv-LV"/>
        </w:rPr>
        <w:t>aizsardzības</w:t>
      </w:r>
      <w:r w:rsidR="005F28A1" w:rsidRPr="00CB18DE">
        <w:rPr>
          <w:rFonts w:cs="Times New Roman"/>
          <w:b/>
          <w:bCs/>
          <w:sz w:val="28"/>
          <w:szCs w:val="28"/>
          <w:lang w:val="lv-LV"/>
        </w:rPr>
        <w:t xml:space="preserve"> </w:t>
      </w:r>
      <w:r w:rsidR="0076410D" w:rsidRPr="00CB18DE">
        <w:rPr>
          <w:rFonts w:cs="Times New Roman"/>
          <w:b/>
          <w:bCs/>
          <w:sz w:val="28"/>
          <w:szCs w:val="28"/>
          <w:lang w:val="lv-LV"/>
        </w:rPr>
        <w:t>kārtība</w:t>
      </w:r>
    </w:p>
    <w:p w14:paraId="08B8BB75" w14:textId="77777777" w:rsidR="00145340" w:rsidRPr="00CB18DE" w:rsidRDefault="00145340" w:rsidP="00B00C1B">
      <w:pPr>
        <w:spacing w:before="0" w:after="0" w:line="240" w:lineRule="auto"/>
        <w:rPr>
          <w:sz w:val="28"/>
          <w:szCs w:val="28"/>
          <w:lang w:val="lv-LV" w:eastAsia="lv-LV" w:bidi="lo-LA"/>
        </w:rPr>
      </w:pPr>
    </w:p>
    <w:p w14:paraId="31FC376B" w14:textId="77777777" w:rsidR="00145340" w:rsidRPr="00CB18DE" w:rsidRDefault="0076410D" w:rsidP="00B00C1B">
      <w:pPr>
        <w:spacing w:before="0" w:after="0" w:line="240" w:lineRule="auto"/>
        <w:jc w:val="right"/>
        <w:rPr>
          <w:i/>
          <w:sz w:val="24"/>
          <w:szCs w:val="24"/>
          <w:lang w:val="lv-LV" w:eastAsia="lv-LV" w:bidi="lo-LA"/>
        </w:rPr>
      </w:pPr>
      <w:r w:rsidRPr="00CB18DE">
        <w:rPr>
          <w:i/>
          <w:sz w:val="24"/>
          <w:szCs w:val="24"/>
          <w:lang w:val="lv-LV" w:eastAsia="lv-LV" w:bidi="lo-LA"/>
        </w:rPr>
        <w:t>Izdot</w:t>
      </w:r>
      <w:r w:rsidR="00FF6A4D" w:rsidRPr="00CB18DE">
        <w:rPr>
          <w:i/>
          <w:sz w:val="24"/>
          <w:szCs w:val="24"/>
          <w:lang w:val="lv-LV" w:eastAsia="lv-LV" w:bidi="lo-LA"/>
        </w:rPr>
        <w:t>i</w:t>
      </w:r>
      <w:r w:rsidRPr="00CB18DE">
        <w:rPr>
          <w:i/>
          <w:sz w:val="24"/>
          <w:szCs w:val="24"/>
          <w:lang w:val="lv-LV" w:eastAsia="lv-LV" w:bidi="lo-LA"/>
        </w:rPr>
        <w:t xml:space="preserve"> </w:t>
      </w:r>
      <w:r w:rsidR="00145340" w:rsidRPr="00CB18DE">
        <w:rPr>
          <w:i/>
          <w:sz w:val="24"/>
          <w:szCs w:val="24"/>
          <w:lang w:val="lv-LV" w:eastAsia="lv-LV" w:bidi="lo-LA"/>
        </w:rPr>
        <w:t>saskaņā ar Valsts pārvaldes iekārtas</w:t>
      </w:r>
    </w:p>
    <w:p w14:paraId="33E6DB63" w14:textId="77777777" w:rsidR="00672092" w:rsidRPr="00CB18DE" w:rsidRDefault="00145340" w:rsidP="00B00C1B">
      <w:pPr>
        <w:spacing w:before="0" w:after="0" w:line="240" w:lineRule="auto"/>
        <w:jc w:val="right"/>
        <w:rPr>
          <w:i/>
          <w:sz w:val="24"/>
          <w:szCs w:val="24"/>
          <w:lang w:val="lv-LV" w:eastAsia="lv-LV" w:bidi="lo-LA"/>
        </w:rPr>
      </w:pPr>
      <w:r w:rsidRPr="00CB18DE">
        <w:rPr>
          <w:i/>
          <w:sz w:val="24"/>
          <w:szCs w:val="24"/>
          <w:lang w:val="lv-LV" w:eastAsia="lv-LV" w:bidi="lo-LA"/>
        </w:rPr>
        <w:t>likuma 72.panta pirmās daļas 2.punktu</w:t>
      </w:r>
    </w:p>
    <w:p w14:paraId="3A7B44CC" w14:textId="77777777" w:rsidR="00BA4416" w:rsidRPr="00BA4416" w:rsidRDefault="00BA4416" w:rsidP="00BA4416">
      <w:pPr>
        <w:rPr>
          <w:lang w:val="lv-LV" w:eastAsia="lv-LV" w:bidi="lo-LA"/>
        </w:rPr>
      </w:pPr>
    </w:p>
    <w:p w14:paraId="260B2C2A" w14:textId="77777777" w:rsidR="00145340" w:rsidRPr="0025612C" w:rsidRDefault="002819B6" w:rsidP="00DE53BC">
      <w:pPr>
        <w:pStyle w:val="Heading3"/>
        <w:jc w:val="center"/>
        <w:rPr>
          <w:rFonts w:cs="Times New Roman"/>
          <w:b/>
          <w:bCs/>
          <w:sz w:val="24"/>
          <w:szCs w:val="24"/>
          <w:lang w:val="lv-LV"/>
        </w:rPr>
      </w:pPr>
      <w:r>
        <w:rPr>
          <w:rFonts w:cs="Times New Roman"/>
          <w:b/>
          <w:bCs/>
          <w:sz w:val="24"/>
          <w:szCs w:val="24"/>
          <w:lang w:val="lv-LV"/>
        </w:rPr>
        <w:t xml:space="preserve">I. </w:t>
      </w:r>
      <w:r w:rsidR="00145340" w:rsidRPr="0025612C">
        <w:rPr>
          <w:rFonts w:cs="Times New Roman"/>
          <w:b/>
          <w:bCs/>
          <w:sz w:val="24"/>
          <w:szCs w:val="24"/>
          <w:lang w:val="lv-LV"/>
        </w:rPr>
        <w:t>Vispārīgie jautājumi</w:t>
      </w:r>
    </w:p>
    <w:p w14:paraId="15AA09DF" w14:textId="77777777" w:rsidR="00CB18DE" w:rsidRPr="0025612C" w:rsidRDefault="00CB18DE" w:rsidP="00CB18DE">
      <w:pPr>
        <w:spacing w:before="0" w:after="0" w:line="240" w:lineRule="auto"/>
        <w:rPr>
          <w:sz w:val="24"/>
          <w:szCs w:val="24"/>
          <w:lang w:val="lv-LV" w:eastAsia="lv-LV" w:bidi="lo-LA"/>
        </w:rPr>
      </w:pPr>
    </w:p>
    <w:p w14:paraId="404926D7" w14:textId="2BB8E41E" w:rsidR="00F54EFE" w:rsidRDefault="0076410D" w:rsidP="00F54EFE">
      <w:pPr>
        <w:pStyle w:val="ListParagraph"/>
        <w:numPr>
          <w:ilvl w:val="0"/>
          <w:numId w:val="1"/>
        </w:numPr>
        <w:tabs>
          <w:tab w:val="left" w:pos="709"/>
          <w:tab w:val="left" w:pos="993"/>
          <w:tab w:val="left" w:pos="4962"/>
        </w:tabs>
        <w:spacing w:before="0" w:after="0" w:line="240" w:lineRule="auto"/>
        <w:ind w:left="0" w:firstLine="709"/>
        <w:contextualSpacing w:val="0"/>
        <w:rPr>
          <w:sz w:val="24"/>
          <w:szCs w:val="24"/>
          <w:lang w:val="lv-LV"/>
        </w:rPr>
      </w:pPr>
      <w:r w:rsidRPr="0025612C">
        <w:rPr>
          <w:sz w:val="24"/>
          <w:szCs w:val="24"/>
          <w:lang w:val="lv-LV" w:eastAsia="lv-LV" w:bidi="lo-LA"/>
        </w:rPr>
        <w:t>Kārtība</w:t>
      </w:r>
      <w:r w:rsidR="00145340" w:rsidRPr="0025612C">
        <w:rPr>
          <w:sz w:val="24"/>
          <w:szCs w:val="24"/>
          <w:lang w:val="lv-LV" w:eastAsia="lv-LV" w:bidi="lo-LA"/>
        </w:rPr>
        <w:t xml:space="preserve"> nosaka </w:t>
      </w:r>
      <w:r w:rsidR="000C0361">
        <w:rPr>
          <w:sz w:val="24"/>
          <w:szCs w:val="24"/>
          <w:lang w:val="lv-LV" w:eastAsia="lv-LV" w:bidi="lo-LA"/>
        </w:rPr>
        <w:t>Rojas</w:t>
      </w:r>
      <w:r w:rsidR="00C57A7E">
        <w:rPr>
          <w:sz w:val="24"/>
          <w:szCs w:val="24"/>
          <w:lang w:val="lv-LV" w:eastAsia="lv-LV" w:bidi="lo-LA"/>
        </w:rPr>
        <w:t xml:space="preserve"> </w:t>
      </w:r>
      <w:r w:rsidR="00C52C60">
        <w:rPr>
          <w:sz w:val="24"/>
          <w:szCs w:val="24"/>
          <w:lang w:val="lv-LV" w:eastAsia="lv-LV" w:bidi="lo-LA"/>
        </w:rPr>
        <w:t>novada sporta skolas</w:t>
      </w:r>
      <w:r w:rsidR="00C57A7E">
        <w:rPr>
          <w:sz w:val="24"/>
          <w:szCs w:val="24"/>
          <w:lang w:val="lv-LV" w:eastAsia="lv-LV" w:bidi="lo-LA"/>
        </w:rPr>
        <w:t xml:space="preserve"> </w:t>
      </w:r>
      <w:r w:rsidR="00583DDE">
        <w:rPr>
          <w:sz w:val="24"/>
          <w:szCs w:val="24"/>
          <w:lang w:val="lv-LV" w:eastAsia="lv-LV" w:bidi="lo-LA"/>
        </w:rPr>
        <w:t>(turpmāk –</w:t>
      </w:r>
      <w:r w:rsidR="004A6D4E">
        <w:rPr>
          <w:sz w:val="24"/>
          <w:szCs w:val="24"/>
          <w:lang w:val="lv-LV" w:eastAsia="lv-LV" w:bidi="lo-LA"/>
        </w:rPr>
        <w:t xml:space="preserve"> </w:t>
      </w:r>
      <w:r w:rsidR="00C57A7E">
        <w:rPr>
          <w:sz w:val="24"/>
          <w:szCs w:val="24"/>
          <w:lang w:val="lv-LV" w:eastAsia="lv-LV" w:bidi="lo-LA"/>
        </w:rPr>
        <w:t>Izglītības iestāde</w:t>
      </w:r>
      <w:r w:rsidR="00583DDE">
        <w:rPr>
          <w:sz w:val="24"/>
          <w:szCs w:val="24"/>
          <w:lang w:val="lv-LV" w:eastAsia="lv-LV" w:bidi="lo-LA"/>
        </w:rPr>
        <w:t xml:space="preserve">) </w:t>
      </w:r>
      <w:r w:rsidR="00152DD9">
        <w:rPr>
          <w:sz w:val="24"/>
          <w:szCs w:val="24"/>
          <w:lang w:val="lv-LV" w:eastAsia="lv-LV" w:bidi="lo-LA"/>
        </w:rPr>
        <w:t>izglītojamo</w:t>
      </w:r>
      <w:r w:rsidR="003D79CA">
        <w:rPr>
          <w:sz w:val="24"/>
          <w:szCs w:val="24"/>
          <w:lang w:val="lv-LV" w:eastAsia="lv-LV" w:bidi="lo-LA"/>
        </w:rPr>
        <w:t xml:space="preserve"> </w:t>
      </w:r>
      <w:r w:rsidR="009D5483" w:rsidRPr="0025612C">
        <w:rPr>
          <w:sz w:val="24"/>
          <w:szCs w:val="24"/>
          <w:lang w:val="lv-LV" w:eastAsia="lv-LV" w:bidi="lo-LA"/>
        </w:rPr>
        <w:t>person</w:t>
      </w:r>
      <w:r w:rsidR="00C57A7E">
        <w:rPr>
          <w:sz w:val="24"/>
          <w:szCs w:val="24"/>
          <w:lang w:val="lv-LV" w:eastAsia="lv-LV" w:bidi="lo-LA"/>
        </w:rPr>
        <w:t>u</w:t>
      </w:r>
      <w:r w:rsidR="009D5483" w:rsidRPr="0025612C">
        <w:rPr>
          <w:sz w:val="24"/>
          <w:szCs w:val="24"/>
          <w:lang w:val="lv-LV" w:eastAsia="lv-LV" w:bidi="lo-LA"/>
        </w:rPr>
        <w:t xml:space="preserve"> </w:t>
      </w:r>
      <w:r w:rsidRPr="0025612C">
        <w:rPr>
          <w:sz w:val="24"/>
          <w:szCs w:val="24"/>
          <w:lang w:val="lv-LV" w:eastAsia="lv-LV" w:bidi="lo-LA"/>
        </w:rPr>
        <w:t xml:space="preserve">datu </w:t>
      </w:r>
      <w:r w:rsidR="00F15B71" w:rsidRPr="0025612C">
        <w:rPr>
          <w:sz w:val="24"/>
          <w:szCs w:val="24"/>
          <w:lang w:val="lv-LV" w:eastAsia="lv-LV" w:bidi="lo-LA"/>
        </w:rPr>
        <w:t>apstrādes</w:t>
      </w:r>
      <w:r w:rsidRPr="0025612C">
        <w:rPr>
          <w:sz w:val="24"/>
          <w:szCs w:val="24"/>
          <w:lang w:val="lv-LV" w:eastAsia="lv-LV" w:bidi="lo-LA"/>
        </w:rPr>
        <w:t xml:space="preserve"> </w:t>
      </w:r>
      <w:r w:rsidR="00F15B71" w:rsidRPr="0025612C">
        <w:rPr>
          <w:sz w:val="24"/>
          <w:szCs w:val="24"/>
          <w:lang w:val="lv-LV" w:eastAsia="lv-LV" w:bidi="lo-LA"/>
        </w:rPr>
        <w:t>politiku</w:t>
      </w:r>
      <w:r w:rsidRPr="0025612C">
        <w:rPr>
          <w:sz w:val="24"/>
          <w:szCs w:val="24"/>
          <w:lang w:val="lv-LV" w:eastAsia="lv-LV" w:bidi="lo-LA"/>
        </w:rPr>
        <w:t xml:space="preserve"> un</w:t>
      </w:r>
      <w:r w:rsidR="00F15B71" w:rsidRPr="0025612C">
        <w:rPr>
          <w:sz w:val="24"/>
          <w:szCs w:val="24"/>
          <w:lang w:val="lv-LV" w:eastAsia="lv-LV" w:bidi="lo-LA"/>
        </w:rPr>
        <w:t xml:space="preserve"> </w:t>
      </w:r>
      <w:r w:rsidR="00C762FC" w:rsidRPr="0025612C">
        <w:rPr>
          <w:sz w:val="24"/>
          <w:szCs w:val="24"/>
          <w:lang w:val="lv-LV" w:eastAsia="lv-LV" w:bidi="lo-LA"/>
        </w:rPr>
        <w:t xml:space="preserve">drošības </w:t>
      </w:r>
      <w:r w:rsidR="00F15B71" w:rsidRPr="0025612C">
        <w:rPr>
          <w:sz w:val="24"/>
          <w:szCs w:val="24"/>
          <w:lang w:val="lv-LV" w:eastAsia="lv-LV" w:bidi="lo-LA"/>
        </w:rPr>
        <w:t>noteikumus</w:t>
      </w:r>
      <w:r w:rsidRPr="0025612C">
        <w:rPr>
          <w:sz w:val="24"/>
          <w:szCs w:val="24"/>
          <w:lang w:val="lv-LV" w:eastAsia="lv-LV" w:bidi="lo-LA"/>
        </w:rPr>
        <w:t xml:space="preserve"> likumīgai </w:t>
      </w:r>
      <w:r w:rsidR="00C762FC" w:rsidRPr="0025612C">
        <w:rPr>
          <w:sz w:val="24"/>
          <w:szCs w:val="24"/>
          <w:lang w:val="lv-LV" w:eastAsia="lv-LV" w:bidi="lo-LA"/>
        </w:rPr>
        <w:t xml:space="preserve">un aizsargātai </w:t>
      </w:r>
      <w:r w:rsidRPr="0025612C">
        <w:rPr>
          <w:sz w:val="24"/>
          <w:szCs w:val="24"/>
          <w:lang w:val="lv-LV" w:eastAsia="lv-LV" w:bidi="lo-LA"/>
        </w:rPr>
        <w:t>datu apstrādei</w:t>
      </w:r>
      <w:r w:rsidR="004A6D4E">
        <w:rPr>
          <w:sz w:val="24"/>
          <w:szCs w:val="24"/>
          <w:lang w:val="lv-LV" w:eastAsia="lv-LV" w:bidi="lo-LA"/>
        </w:rPr>
        <w:t xml:space="preserve"> Iestādei </w:t>
      </w:r>
      <w:r w:rsidRPr="0025612C">
        <w:rPr>
          <w:sz w:val="24"/>
          <w:szCs w:val="24"/>
          <w:lang w:val="lv-LV" w:eastAsia="lv-LV" w:bidi="lo-LA"/>
        </w:rPr>
        <w:t>atbilstoši</w:t>
      </w:r>
      <w:r w:rsidR="00772275" w:rsidRPr="0025612C">
        <w:rPr>
          <w:sz w:val="24"/>
          <w:szCs w:val="24"/>
          <w:lang w:val="lv-LV" w:eastAsia="lv-LV" w:bidi="lo-LA"/>
        </w:rPr>
        <w:t xml:space="preserve"> </w:t>
      </w:r>
      <w:r w:rsidR="00772275" w:rsidRPr="0025612C">
        <w:rPr>
          <w:sz w:val="24"/>
          <w:szCs w:val="24"/>
          <w:lang w:val="lv-LV"/>
        </w:rPr>
        <w:t>Vispārīgās datu aizsardzības regulai (</w:t>
      </w:r>
      <w:r w:rsidR="00772275" w:rsidRPr="0025612C">
        <w:rPr>
          <w:color w:val="000000"/>
          <w:sz w:val="24"/>
          <w:szCs w:val="24"/>
          <w:lang w:val="lv-LV"/>
        </w:rPr>
        <w:t xml:space="preserve">Eiropas Parlamenta un Padomes Regulas (ES) 2016/679 par fizisko personu aizsardzību attiecībā uz personas datu apstrādi un šādu datu brīvu apriti un ar ko atceļ Direktīvu 95/46EK) </w:t>
      </w:r>
      <w:r w:rsidR="00583DDE">
        <w:rPr>
          <w:color w:val="000000"/>
          <w:sz w:val="24"/>
          <w:szCs w:val="24"/>
          <w:lang w:val="lv-LV"/>
        </w:rPr>
        <w:t>(</w:t>
      </w:r>
      <w:r w:rsidR="00583DDE" w:rsidRPr="0025612C">
        <w:rPr>
          <w:color w:val="000000"/>
          <w:sz w:val="24"/>
          <w:szCs w:val="24"/>
          <w:lang w:val="lv-LV"/>
        </w:rPr>
        <w:t>turpmāk – datu regula</w:t>
      </w:r>
      <w:r w:rsidR="00583DDE">
        <w:rPr>
          <w:color w:val="000000"/>
          <w:sz w:val="24"/>
          <w:szCs w:val="24"/>
          <w:lang w:val="lv-LV"/>
        </w:rPr>
        <w:t xml:space="preserve">) </w:t>
      </w:r>
      <w:r w:rsidR="00772275" w:rsidRPr="0025612C">
        <w:rPr>
          <w:color w:val="000000"/>
          <w:sz w:val="24"/>
          <w:szCs w:val="24"/>
          <w:lang w:val="lv-LV"/>
        </w:rPr>
        <w:t>un</w:t>
      </w:r>
      <w:r w:rsidRPr="0025612C">
        <w:rPr>
          <w:sz w:val="24"/>
          <w:szCs w:val="24"/>
          <w:lang w:val="lv-LV" w:eastAsia="lv-LV" w:bidi="lo-LA"/>
        </w:rPr>
        <w:t xml:space="preserve"> </w:t>
      </w:r>
      <w:r w:rsidR="00583DDE">
        <w:rPr>
          <w:sz w:val="24"/>
          <w:szCs w:val="24"/>
          <w:lang w:val="lv-LV" w:eastAsia="lv-LV" w:bidi="lo-LA"/>
        </w:rPr>
        <w:t>Fizisko p</w:t>
      </w:r>
      <w:r w:rsidR="00772275" w:rsidRPr="0025612C">
        <w:rPr>
          <w:sz w:val="24"/>
          <w:szCs w:val="24"/>
          <w:lang w:val="lv-LV" w:eastAsia="lv-LV" w:bidi="lo-LA"/>
        </w:rPr>
        <w:t>erson</w:t>
      </w:r>
      <w:r w:rsidR="00583DDE">
        <w:rPr>
          <w:sz w:val="24"/>
          <w:szCs w:val="24"/>
          <w:lang w:val="lv-LV" w:eastAsia="lv-LV" w:bidi="lo-LA"/>
        </w:rPr>
        <w:t xml:space="preserve">u </w:t>
      </w:r>
      <w:r w:rsidRPr="0025612C">
        <w:rPr>
          <w:sz w:val="24"/>
          <w:szCs w:val="24"/>
          <w:lang w:val="lv-LV" w:eastAsia="lv-LV" w:bidi="lo-LA"/>
        </w:rPr>
        <w:t xml:space="preserve">datu </w:t>
      </w:r>
      <w:r w:rsidR="00772275" w:rsidRPr="0025612C">
        <w:rPr>
          <w:sz w:val="24"/>
          <w:szCs w:val="24"/>
          <w:lang w:val="lv-LV" w:eastAsia="lv-LV" w:bidi="lo-LA"/>
        </w:rPr>
        <w:t>apstrādes</w:t>
      </w:r>
      <w:r w:rsidRPr="0025612C">
        <w:rPr>
          <w:sz w:val="24"/>
          <w:szCs w:val="24"/>
          <w:lang w:val="lv-LV" w:eastAsia="lv-LV" w:bidi="lo-LA"/>
        </w:rPr>
        <w:t xml:space="preserve"> likuma prasībām</w:t>
      </w:r>
      <w:r w:rsidR="004F11D6" w:rsidRPr="0025612C">
        <w:rPr>
          <w:sz w:val="24"/>
          <w:szCs w:val="24"/>
          <w:lang w:val="lv-LV" w:eastAsia="lv-LV" w:bidi="lo-LA"/>
        </w:rPr>
        <w:t xml:space="preserve"> un citiem normatīvajiem aktiem</w:t>
      </w:r>
      <w:r w:rsidR="0079580A" w:rsidRPr="0025612C">
        <w:rPr>
          <w:sz w:val="24"/>
          <w:szCs w:val="24"/>
          <w:lang w:val="lv-LV" w:eastAsia="lv-LV" w:bidi="lo-LA"/>
        </w:rPr>
        <w:t xml:space="preserve"> (turpmāk – kārtība)</w:t>
      </w:r>
      <w:r w:rsidR="00980F92" w:rsidRPr="0025612C">
        <w:rPr>
          <w:sz w:val="24"/>
          <w:szCs w:val="24"/>
          <w:lang w:val="lv-LV" w:eastAsia="lv-LV" w:bidi="lo-LA"/>
        </w:rPr>
        <w:t xml:space="preserve">. </w:t>
      </w:r>
    </w:p>
    <w:p w14:paraId="6922270F" w14:textId="489ED420" w:rsidR="00C57A7E" w:rsidRPr="0025612C" w:rsidRDefault="00C57A7E" w:rsidP="00C57A7E">
      <w:pPr>
        <w:pStyle w:val="ListParagraph"/>
        <w:numPr>
          <w:ilvl w:val="0"/>
          <w:numId w:val="1"/>
        </w:numPr>
        <w:tabs>
          <w:tab w:val="left" w:pos="709"/>
          <w:tab w:val="left" w:pos="993"/>
          <w:tab w:val="left" w:pos="4962"/>
        </w:tabs>
        <w:spacing w:before="0" w:after="0" w:line="240" w:lineRule="auto"/>
        <w:ind w:left="0" w:firstLine="709"/>
        <w:contextualSpacing w:val="0"/>
        <w:rPr>
          <w:sz w:val="24"/>
          <w:szCs w:val="24"/>
          <w:lang w:val="lv-LV"/>
        </w:rPr>
      </w:pPr>
      <w:r w:rsidRPr="0025612C">
        <w:rPr>
          <w:sz w:val="24"/>
          <w:szCs w:val="24"/>
          <w:lang w:val="lv-LV" w:eastAsia="lv-LV" w:bidi="lo-LA"/>
        </w:rPr>
        <w:t xml:space="preserve">Izglītojamo personas dati tiek apstrādāti, lai izpildītu </w:t>
      </w:r>
      <w:r>
        <w:rPr>
          <w:sz w:val="24"/>
          <w:szCs w:val="24"/>
          <w:lang w:val="lv-LV" w:eastAsia="lv-LV" w:bidi="lo-LA"/>
        </w:rPr>
        <w:t xml:space="preserve">Izglītības iestādes </w:t>
      </w:r>
      <w:r w:rsidRPr="0025612C">
        <w:rPr>
          <w:sz w:val="24"/>
          <w:szCs w:val="24"/>
          <w:lang w:val="lv-LV" w:eastAsia="lv-LV" w:bidi="lo-LA"/>
        </w:rPr>
        <w:t>funkcijas un noteiktos uzdevumus. Visi izglītojamo personas dati tiek aizsargāti, ievērojot Satversmes 96.pantā nostiprinātās tiesības uz personas privātumu.</w:t>
      </w:r>
    </w:p>
    <w:p w14:paraId="5E415DFD" w14:textId="77777777" w:rsidR="00C57A7E" w:rsidRPr="0025612C" w:rsidRDefault="00C57A7E" w:rsidP="00C57A7E">
      <w:pPr>
        <w:pStyle w:val="ListParagraph"/>
        <w:numPr>
          <w:ilvl w:val="0"/>
          <w:numId w:val="1"/>
        </w:numPr>
        <w:tabs>
          <w:tab w:val="left" w:pos="709"/>
          <w:tab w:val="left" w:pos="993"/>
        </w:tabs>
        <w:spacing w:before="0" w:after="0" w:line="240" w:lineRule="auto"/>
        <w:ind w:left="0" w:firstLine="709"/>
        <w:contextualSpacing w:val="0"/>
        <w:rPr>
          <w:sz w:val="24"/>
          <w:szCs w:val="24"/>
          <w:lang w:val="lv-LV"/>
        </w:rPr>
      </w:pPr>
      <w:r w:rsidRPr="0025612C">
        <w:rPr>
          <w:sz w:val="24"/>
          <w:szCs w:val="24"/>
          <w:lang w:val="lv-LV"/>
        </w:rPr>
        <w:t xml:space="preserve">Kārtības ievērošana attiecas uz visiem </w:t>
      </w:r>
      <w:r w:rsidRPr="0025612C">
        <w:rPr>
          <w:sz w:val="24"/>
          <w:szCs w:val="24"/>
          <w:lang w:val="lv-LV" w:eastAsia="lv-LV" w:bidi="lo-LA"/>
        </w:rPr>
        <w:t xml:space="preserve">izglītības iestādes </w:t>
      </w:r>
      <w:r w:rsidRPr="0025612C">
        <w:rPr>
          <w:sz w:val="24"/>
          <w:szCs w:val="24"/>
          <w:lang w:val="lv-LV"/>
        </w:rPr>
        <w:t>darbiniekiem (tostarp brīvprātīgā darba veicējiem, praktikantiem u.c. personām), kuri saistīti ar izglītības iestādes funkciju īstenošanu un saskarsmi ar izglītojamo personas datiem.</w:t>
      </w:r>
    </w:p>
    <w:p w14:paraId="0CBF9033" w14:textId="77777777" w:rsidR="00C57A7E" w:rsidRPr="0025612C" w:rsidRDefault="00C57A7E" w:rsidP="00C57A7E">
      <w:pPr>
        <w:pStyle w:val="ListParagraph"/>
        <w:numPr>
          <w:ilvl w:val="0"/>
          <w:numId w:val="1"/>
        </w:numPr>
        <w:tabs>
          <w:tab w:val="left" w:pos="0"/>
          <w:tab w:val="left" w:pos="993"/>
        </w:tabs>
        <w:spacing w:before="0" w:after="0" w:line="240" w:lineRule="auto"/>
        <w:ind w:left="0" w:firstLine="709"/>
        <w:contextualSpacing w:val="0"/>
        <w:rPr>
          <w:sz w:val="24"/>
          <w:szCs w:val="24"/>
          <w:lang w:val="lv-LV"/>
        </w:rPr>
      </w:pPr>
      <w:r w:rsidRPr="0025612C">
        <w:rPr>
          <w:sz w:val="24"/>
          <w:szCs w:val="24"/>
          <w:lang w:val="lv-LV" w:eastAsia="lv-LV" w:bidi="lo-LA"/>
        </w:rPr>
        <w:t>Uz izglītojamo personas datu apstrādi</w:t>
      </w:r>
      <w:r w:rsidRPr="0025612C">
        <w:rPr>
          <w:sz w:val="24"/>
          <w:szCs w:val="24"/>
          <w:lang w:val="lv-LV"/>
        </w:rPr>
        <w:t xml:space="preserve"> ir attiecināmi šādi datu regulas termini:</w:t>
      </w:r>
    </w:p>
    <w:p w14:paraId="2C0BAD79" w14:textId="77777777" w:rsidR="00C57A7E" w:rsidRPr="0025612C" w:rsidRDefault="00C57A7E" w:rsidP="00C57A7E">
      <w:pPr>
        <w:pStyle w:val="ListParagraph"/>
        <w:numPr>
          <w:ilvl w:val="1"/>
          <w:numId w:val="1"/>
        </w:numPr>
        <w:tabs>
          <w:tab w:val="left" w:pos="0"/>
          <w:tab w:val="left" w:pos="851"/>
          <w:tab w:val="left" w:pos="1276"/>
        </w:tabs>
        <w:spacing w:before="0" w:after="0" w:line="240" w:lineRule="auto"/>
        <w:ind w:left="0" w:firstLine="709"/>
        <w:contextualSpacing w:val="0"/>
        <w:rPr>
          <w:sz w:val="24"/>
          <w:szCs w:val="24"/>
          <w:lang w:val="lv-LV"/>
        </w:rPr>
      </w:pPr>
      <w:r w:rsidRPr="0025612C">
        <w:rPr>
          <w:bCs/>
          <w:sz w:val="24"/>
          <w:szCs w:val="24"/>
          <w:lang w:val="lv-LV"/>
        </w:rPr>
        <w:t>piekrišana</w:t>
      </w:r>
      <w:r w:rsidRPr="0025612C">
        <w:rPr>
          <w:sz w:val="24"/>
          <w:szCs w:val="24"/>
          <w:lang w:val="lv-LV"/>
        </w:rPr>
        <w:t xml:space="preserve"> — pilngadīg</w:t>
      </w:r>
      <w:r>
        <w:rPr>
          <w:sz w:val="24"/>
          <w:szCs w:val="24"/>
          <w:lang w:val="lv-LV"/>
        </w:rPr>
        <w:t>a</w:t>
      </w:r>
      <w:r w:rsidRPr="0025612C">
        <w:rPr>
          <w:sz w:val="24"/>
          <w:szCs w:val="24"/>
          <w:lang w:val="lv-LV"/>
        </w:rPr>
        <w:t xml:space="preserve"> izglītojamā vai nepilngadīga izglītojamā likumiskā pārstāvja brīvi, nepārprotami izteikts gribas apliecinājums, ar kuru viņš atļauj apstrādāt personas datus atbilstoši </w:t>
      </w:r>
      <w:r>
        <w:rPr>
          <w:sz w:val="24"/>
          <w:szCs w:val="24"/>
          <w:lang w:val="lv-LV"/>
        </w:rPr>
        <w:t>izglītības iestādes</w:t>
      </w:r>
      <w:r w:rsidRPr="0025612C">
        <w:rPr>
          <w:sz w:val="24"/>
          <w:szCs w:val="24"/>
          <w:lang w:val="lv-LV"/>
        </w:rPr>
        <w:t xml:space="preserve"> sniegtajai informācijai;</w:t>
      </w:r>
    </w:p>
    <w:p w14:paraId="570AD698" w14:textId="77777777" w:rsidR="00C57A7E" w:rsidRPr="0025612C" w:rsidRDefault="00C57A7E" w:rsidP="00C57A7E">
      <w:pPr>
        <w:pStyle w:val="ListParagraph"/>
        <w:numPr>
          <w:ilvl w:val="1"/>
          <w:numId w:val="1"/>
        </w:numPr>
        <w:tabs>
          <w:tab w:val="left" w:pos="0"/>
          <w:tab w:val="left" w:pos="851"/>
          <w:tab w:val="left" w:pos="1276"/>
        </w:tabs>
        <w:spacing w:before="0" w:after="0" w:line="240" w:lineRule="auto"/>
        <w:ind w:left="0" w:firstLine="709"/>
        <w:contextualSpacing w:val="0"/>
        <w:rPr>
          <w:sz w:val="24"/>
          <w:szCs w:val="24"/>
          <w:lang w:val="lv-LV"/>
        </w:rPr>
      </w:pPr>
      <w:r w:rsidRPr="0025612C">
        <w:rPr>
          <w:bCs/>
          <w:sz w:val="24"/>
          <w:szCs w:val="24"/>
          <w:lang w:val="lv-LV"/>
        </w:rPr>
        <w:t>personas dati</w:t>
      </w:r>
      <w:r w:rsidRPr="0025612C">
        <w:rPr>
          <w:sz w:val="24"/>
          <w:szCs w:val="24"/>
          <w:lang w:val="lv-LV"/>
        </w:rPr>
        <w:t xml:space="preserve"> — jebkāda informācija, kas attiecas uz identificētu vai identificējamu izglītojamo;</w:t>
      </w:r>
    </w:p>
    <w:p w14:paraId="55D764AD" w14:textId="77777777" w:rsidR="00C57A7E" w:rsidRPr="0025612C" w:rsidRDefault="00C57A7E" w:rsidP="00C57A7E">
      <w:pPr>
        <w:pStyle w:val="ListParagraph"/>
        <w:numPr>
          <w:ilvl w:val="1"/>
          <w:numId w:val="1"/>
        </w:numPr>
        <w:tabs>
          <w:tab w:val="left" w:pos="0"/>
          <w:tab w:val="left" w:pos="851"/>
          <w:tab w:val="left" w:pos="1276"/>
        </w:tabs>
        <w:spacing w:before="0" w:after="0" w:line="240" w:lineRule="auto"/>
        <w:ind w:left="0" w:firstLine="709"/>
        <w:contextualSpacing w:val="0"/>
        <w:rPr>
          <w:sz w:val="24"/>
          <w:szCs w:val="24"/>
          <w:lang w:val="lv-LV"/>
        </w:rPr>
      </w:pPr>
      <w:r w:rsidRPr="0025612C">
        <w:rPr>
          <w:bCs/>
          <w:sz w:val="24"/>
          <w:szCs w:val="24"/>
          <w:lang w:val="lv-LV"/>
        </w:rPr>
        <w:t>personas datu apstrāde</w:t>
      </w:r>
      <w:r w:rsidRPr="0025612C">
        <w:rPr>
          <w:sz w:val="24"/>
          <w:szCs w:val="24"/>
          <w:lang w:val="lv-LV"/>
        </w:rPr>
        <w:t xml:space="preserve"> — jebkuras ar personas datiem vai personas datu kopumiem veikta darbība vai darbību kopums, piemēram, vākšana, reģistrācija, organizēšana, glabāšana, </w:t>
      </w:r>
      <w:r w:rsidRPr="0025612C">
        <w:rPr>
          <w:sz w:val="24"/>
          <w:szCs w:val="24"/>
          <w:lang w:val="lv-LV"/>
        </w:rPr>
        <w:lastRenderedPageBreak/>
        <w:t>aplūkošana, izmantošana, dzēšana vai iznīcināšana;</w:t>
      </w:r>
    </w:p>
    <w:p w14:paraId="433E2A6C" w14:textId="77777777" w:rsidR="00C57A7E" w:rsidRPr="0025612C" w:rsidRDefault="00C57A7E" w:rsidP="00C57A7E">
      <w:pPr>
        <w:pStyle w:val="ListParagraph"/>
        <w:numPr>
          <w:ilvl w:val="1"/>
          <w:numId w:val="1"/>
        </w:numPr>
        <w:tabs>
          <w:tab w:val="left" w:pos="0"/>
          <w:tab w:val="left" w:pos="851"/>
          <w:tab w:val="left" w:pos="1276"/>
        </w:tabs>
        <w:spacing w:before="0" w:after="0" w:line="240" w:lineRule="auto"/>
        <w:ind w:left="0" w:firstLine="709"/>
        <w:contextualSpacing w:val="0"/>
        <w:rPr>
          <w:sz w:val="24"/>
          <w:szCs w:val="24"/>
          <w:lang w:val="lv-LV"/>
        </w:rPr>
      </w:pPr>
      <w:r w:rsidRPr="0025612C">
        <w:rPr>
          <w:bCs/>
          <w:sz w:val="24"/>
          <w:szCs w:val="24"/>
          <w:lang w:val="lv-LV"/>
        </w:rPr>
        <w:t>personas datu apstrādes sistēma</w:t>
      </w:r>
      <w:r w:rsidRPr="0025612C">
        <w:rPr>
          <w:sz w:val="24"/>
          <w:szCs w:val="24"/>
          <w:lang w:val="lv-LV"/>
        </w:rPr>
        <w:t xml:space="preserve"> — jebkādā formā fiksēta strukturizēta personas datu kopa, kas ir pieejama, ievērojot attiecīgus personu identificējošus kritērijus;</w:t>
      </w:r>
    </w:p>
    <w:p w14:paraId="42EE4873" w14:textId="77777777" w:rsidR="00C57A7E" w:rsidRPr="0025612C" w:rsidRDefault="00C57A7E" w:rsidP="00C57A7E">
      <w:pPr>
        <w:pStyle w:val="ListParagraph"/>
        <w:numPr>
          <w:ilvl w:val="1"/>
          <w:numId w:val="1"/>
        </w:numPr>
        <w:tabs>
          <w:tab w:val="left" w:pos="0"/>
          <w:tab w:val="left" w:pos="851"/>
          <w:tab w:val="left" w:pos="1276"/>
        </w:tabs>
        <w:spacing w:before="0" w:after="0" w:line="240" w:lineRule="auto"/>
        <w:ind w:left="0" w:firstLine="709"/>
        <w:contextualSpacing w:val="0"/>
        <w:rPr>
          <w:sz w:val="24"/>
          <w:szCs w:val="24"/>
          <w:lang w:val="lv-LV"/>
        </w:rPr>
      </w:pPr>
      <w:r w:rsidRPr="0025612C">
        <w:rPr>
          <w:bCs/>
          <w:sz w:val="24"/>
          <w:szCs w:val="24"/>
          <w:lang w:val="lv-LV"/>
        </w:rPr>
        <w:t>personas datu apstrādātājs</w:t>
      </w:r>
      <w:r w:rsidRPr="0025612C">
        <w:rPr>
          <w:sz w:val="24"/>
          <w:szCs w:val="24"/>
          <w:lang w:val="lv-LV"/>
        </w:rPr>
        <w:t xml:space="preserve"> — </w:t>
      </w:r>
      <w:r>
        <w:rPr>
          <w:sz w:val="24"/>
          <w:szCs w:val="24"/>
          <w:lang w:val="lv-LV"/>
        </w:rPr>
        <w:t>izglītības iestādes</w:t>
      </w:r>
      <w:r w:rsidRPr="0025612C">
        <w:rPr>
          <w:sz w:val="24"/>
          <w:szCs w:val="24"/>
          <w:lang w:val="lv-LV"/>
        </w:rPr>
        <w:t xml:space="preserve"> pilnvarotā persona, kas apstrādā personas datus</w:t>
      </w:r>
      <w:r>
        <w:rPr>
          <w:sz w:val="24"/>
          <w:szCs w:val="24"/>
          <w:lang w:val="lv-LV"/>
        </w:rPr>
        <w:t xml:space="preserve"> izglītības iestādes vārdā</w:t>
      </w:r>
      <w:r w:rsidRPr="0025612C">
        <w:rPr>
          <w:sz w:val="24"/>
          <w:szCs w:val="24"/>
          <w:lang w:val="lv-LV"/>
        </w:rPr>
        <w:t>;</w:t>
      </w:r>
    </w:p>
    <w:p w14:paraId="4A5E4E1A" w14:textId="77777777" w:rsidR="00C57A7E" w:rsidRPr="0025612C" w:rsidRDefault="00C57A7E" w:rsidP="00C57A7E">
      <w:pPr>
        <w:pStyle w:val="ListParagraph"/>
        <w:numPr>
          <w:ilvl w:val="1"/>
          <w:numId w:val="1"/>
        </w:numPr>
        <w:tabs>
          <w:tab w:val="left" w:pos="0"/>
          <w:tab w:val="left" w:pos="851"/>
          <w:tab w:val="left" w:pos="1276"/>
        </w:tabs>
        <w:spacing w:before="0" w:after="0" w:line="240" w:lineRule="auto"/>
        <w:ind w:left="0" w:firstLine="709"/>
        <w:contextualSpacing w:val="0"/>
        <w:rPr>
          <w:sz w:val="24"/>
          <w:szCs w:val="24"/>
          <w:lang w:val="lv-LV"/>
        </w:rPr>
      </w:pPr>
      <w:r w:rsidRPr="0025612C">
        <w:rPr>
          <w:bCs/>
          <w:sz w:val="24"/>
          <w:szCs w:val="24"/>
          <w:lang w:val="lv-LV"/>
        </w:rPr>
        <w:t>personas datu saņēmējs</w:t>
      </w:r>
      <w:r w:rsidRPr="0025612C">
        <w:rPr>
          <w:sz w:val="24"/>
          <w:szCs w:val="24"/>
          <w:lang w:val="lv-LV"/>
        </w:rPr>
        <w:t xml:space="preserve"> — fiziska vai juridiska persona, publiska iestāde, aģentūra vai cita struktūra, kurai izpauž personas datus – neatkarīgi no tā, vai tā ir trešā persona vai nav;</w:t>
      </w:r>
    </w:p>
    <w:p w14:paraId="1EE70B9F" w14:textId="77777777" w:rsidR="00C57A7E" w:rsidRPr="0025612C" w:rsidRDefault="00C57A7E" w:rsidP="00C57A7E">
      <w:pPr>
        <w:pStyle w:val="BodyText"/>
        <w:numPr>
          <w:ilvl w:val="1"/>
          <w:numId w:val="1"/>
        </w:numPr>
        <w:tabs>
          <w:tab w:val="left" w:pos="0"/>
          <w:tab w:val="left" w:pos="851"/>
          <w:tab w:val="left" w:pos="1276"/>
        </w:tabs>
        <w:spacing w:before="0" w:after="0" w:line="240" w:lineRule="auto"/>
        <w:ind w:left="0" w:firstLine="709"/>
        <w:rPr>
          <w:sz w:val="24"/>
          <w:szCs w:val="24"/>
          <w:lang w:val="lv-LV"/>
        </w:rPr>
      </w:pPr>
      <w:r>
        <w:rPr>
          <w:bCs/>
          <w:sz w:val="24"/>
          <w:szCs w:val="24"/>
          <w:lang w:val="lv-LV"/>
        </w:rPr>
        <w:t>īpašu kategoriju</w:t>
      </w:r>
      <w:r w:rsidRPr="0025612C">
        <w:rPr>
          <w:bCs/>
          <w:sz w:val="24"/>
          <w:szCs w:val="24"/>
          <w:lang w:val="lv-LV"/>
        </w:rPr>
        <w:t xml:space="preserve"> personas dati</w:t>
      </w:r>
      <w:r w:rsidRPr="0025612C">
        <w:rPr>
          <w:sz w:val="24"/>
          <w:szCs w:val="24"/>
          <w:lang w:val="lv-LV"/>
        </w:rPr>
        <w:t xml:space="preserve"> — izglītojamo personas dati, kas atklāj rases vai etnisko piederību, politiskos uzskatus, reliģisko vai filozofisko pārliecību vai dalību arodbiedrībās, un ģenētisko datu, biometrisko datu, lai veiktu fiziskas personas unikālu identifikāciju, veselības datu vai datu par fiziskas personas dzimumdzīvi vai seksuālo orientāciju;</w:t>
      </w:r>
    </w:p>
    <w:p w14:paraId="20B593E0" w14:textId="77777777" w:rsidR="00C57A7E" w:rsidRPr="0025612C" w:rsidRDefault="00C57A7E" w:rsidP="00C57A7E">
      <w:pPr>
        <w:pStyle w:val="BodyText"/>
        <w:numPr>
          <w:ilvl w:val="1"/>
          <w:numId w:val="1"/>
        </w:numPr>
        <w:tabs>
          <w:tab w:val="left" w:pos="0"/>
          <w:tab w:val="left" w:pos="1276"/>
        </w:tabs>
        <w:spacing w:before="0" w:after="0" w:line="240" w:lineRule="auto"/>
        <w:ind w:left="0" w:firstLine="709"/>
        <w:rPr>
          <w:sz w:val="24"/>
          <w:szCs w:val="24"/>
          <w:lang w:val="lv-LV"/>
        </w:rPr>
      </w:pPr>
      <w:r w:rsidRPr="0025612C">
        <w:rPr>
          <w:bCs/>
          <w:sz w:val="24"/>
          <w:szCs w:val="24"/>
          <w:lang w:val="lv-LV"/>
        </w:rPr>
        <w:t xml:space="preserve"> trešā persona</w:t>
      </w:r>
      <w:r w:rsidRPr="0025612C">
        <w:rPr>
          <w:sz w:val="24"/>
          <w:szCs w:val="24"/>
          <w:lang w:val="lv-LV"/>
        </w:rPr>
        <w:t xml:space="preserve"> — jebkura fiziskā vai juridiskā persona, izņemot </w:t>
      </w:r>
      <w:r>
        <w:rPr>
          <w:sz w:val="24"/>
          <w:szCs w:val="24"/>
          <w:lang w:val="lv-LV"/>
        </w:rPr>
        <w:t>izglītojamo</w:t>
      </w:r>
      <w:r w:rsidRPr="0025612C">
        <w:rPr>
          <w:sz w:val="24"/>
          <w:szCs w:val="24"/>
          <w:lang w:val="lv-LV"/>
        </w:rPr>
        <w:t xml:space="preserve">, nepilngadīga izglītojamo likumisko pārstāvi, izglītības iestādi vai personas, kuras tieši pilnvarojusi </w:t>
      </w:r>
      <w:r w:rsidRPr="0025612C">
        <w:rPr>
          <w:sz w:val="24"/>
          <w:szCs w:val="24"/>
          <w:lang w:val="lv-LV" w:eastAsia="lv-LV" w:bidi="lo-LA"/>
        </w:rPr>
        <w:t xml:space="preserve">izglītības iestāde </w:t>
      </w:r>
      <w:r w:rsidRPr="0025612C">
        <w:rPr>
          <w:sz w:val="24"/>
          <w:szCs w:val="24"/>
          <w:lang w:val="lv-LV"/>
        </w:rPr>
        <w:t>vai atrodas tās pakļautībā.</w:t>
      </w:r>
    </w:p>
    <w:p w14:paraId="70F6CC4B" w14:textId="77777777" w:rsidR="00C57A7E" w:rsidRPr="0025612C" w:rsidRDefault="00C57A7E" w:rsidP="00C57A7E">
      <w:pPr>
        <w:pStyle w:val="ListParagraph"/>
        <w:numPr>
          <w:ilvl w:val="0"/>
          <w:numId w:val="1"/>
        </w:numPr>
        <w:tabs>
          <w:tab w:val="left" w:pos="993"/>
        </w:tabs>
        <w:spacing w:before="0" w:after="0" w:line="240" w:lineRule="auto"/>
        <w:ind w:left="0" w:firstLine="709"/>
        <w:contextualSpacing w:val="0"/>
        <w:rPr>
          <w:sz w:val="24"/>
          <w:szCs w:val="24"/>
          <w:lang w:val="lv-LV"/>
        </w:rPr>
      </w:pPr>
      <w:r w:rsidRPr="0025612C">
        <w:rPr>
          <w:sz w:val="24"/>
          <w:szCs w:val="24"/>
          <w:lang w:val="lv-LV"/>
        </w:rPr>
        <w:t>Izglītības iestādes vadītājs vai viņa norīkota atbildīgā persona uzrauga un veic šādas darbības datu regulas ieviešanai:</w:t>
      </w:r>
    </w:p>
    <w:p w14:paraId="470843DE" w14:textId="77777777" w:rsidR="00C57A7E" w:rsidRPr="0025612C" w:rsidRDefault="00C57A7E" w:rsidP="00C57A7E">
      <w:pPr>
        <w:pStyle w:val="ListParagraph"/>
        <w:widowControl/>
        <w:numPr>
          <w:ilvl w:val="1"/>
          <w:numId w:val="1"/>
        </w:numPr>
        <w:tabs>
          <w:tab w:val="left" w:pos="1276"/>
        </w:tabs>
        <w:spacing w:before="0" w:after="0" w:line="240" w:lineRule="auto"/>
        <w:ind w:left="0" w:firstLine="709"/>
        <w:rPr>
          <w:sz w:val="24"/>
          <w:szCs w:val="24"/>
          <w:lang w:val="lv-LV"/>
        </w:rPr>
      </w:pPr>
      <w:r w:rsidRPr="0025612C">
        <w:rPr>
          <w:sz w:val="24"/>
          <w:szCs w:val="24"/>
          <w:lang w:val="lv-LV"/>
        </w:rPr>
        <w:t>noskaidro un fiksē personas datu apstrādē iesaistītos darbiniekus izglītības iestādē, apstrādātos personas datu veidus, informācijas sistēmas, kuras lieto izglītības iestādē (Valsts izglītības informācijas sistēma, e-klase), neautomatizētus datu apstrādes rīkus;</w:t>
      </w:r>
    </w:p>
    <w:p w14:paraId="232087C6" w14:textId="77777777" w:rsidR="00C57A7E" w:rsidRPr="0025612C" w:rsidRDefault="00C57A7E" w:rsidP="00C57A7E">
      <w:pPr>
        <w:pStyle w:val="ListParagraph"/>
        <w:widowControl/>
        <w:numPr>
          <w:ilvl w:val="1"/>
          <w:numId w:val="1"/>
        </w:numPr>
        <w:tabs>
          <w:tab w:val="left" w:pos="1276"/>
        </w:tabs>
        <w:spacing w:before="0" w:after="0" w:line="240" w:lineRule="auto"/>
        <w:ind w:left="0" w:firstLine="709"/>
        <w:rPr>
          <w:sz w:val="24"/>
          <w:szCs w:val="24"/>
          <w:lang w:val="lv-LV"/>
        </w:rPr>
      </w:pPr>
      <w:r w:rsidRPr="0025612C">
        <w:rPr>
          <w:sz w:val="24"/>
          <w:szCs w:val="24"/>
          <w:lang w:val="lv-LV"/>
        </w:rPr>
        <w:t xml:space="preserve">fiksē datu saņemšanas kanālus, kā dati tiek iegūti, un izvērtē datu ieguves tiesiskā pamata esamību (vai neesamību) atbilstoši regulas 6.pantam vai  9.pantam (ja </w:t>
      </w:r>
      <w:r>
        <w:rPr>
          <w:sz w:val="24"/>
          <w:szCs w:val="24"/>
          <w:lang w:val="lv-LV"/>
        </w:rPr>
        <w:t>īpašu kategoriju personas</w:t>
      </w:r>
      <w:r w:rsidRPr="0025612C">
        <w:rPr>
          <w:sz w:val="24"/>
          <w:szCs w:val="24"/>
          <w:lang w:val="lv-LV"/>
        </w:rPr>
        <w:t xml:space="preserve"> dati);</w:t>
      </w:r>
    </w:p>
    <w:p w14:paraId="32056E87" w14:textId="77777777" w:rsidR="00C57A7E" w:rsidRPr="0025612C" w:rsidRDefault="00C57A7E" w:rsidP="00C57A7E">
      <w:pPr>
        <w:pStyle w:val="ListParagraph"/>
        <w:widowControl/>
        <w:numPr>
          <w:ilvl w:val="1"/>
          <w:numId w:val="1"/>
        </w:numPr>
        <w:tabs>
          <w:tab w:val="left" w:pos="1276"/>
        </w:tabs>
        <w:spacing w:before="0" w:after="0" w:line="240" w:lineRule="auto"/>
        <w:ind w:left="0" w:firstLine="709"/>
        <w:rPr>
          <w:sz w:val="24"/>
          <w:szCs w:val="24"/>
          <w:lang w:val="lv-LV"/>
        </w:rPr>
      </w:pPr>
      <w:r w:rsidRPr="0025612C">
        <w:rPr>
          <w:sz w:val="24"/>
          <w:szCs w:val="24"/>
          <w:lang w:val="lv-LV"/>
        </w:rPr>
        <w:t>novērtē datu glabāšanas nepieciešamību un nosaka termiņus datu glabāšanai, ja to neparedz normatīvie akti;</w:t>
      </w:r>
    </w:p>
    <w:p w14:paraId="156E0258" w14:textId="77777777" w:rsidR="00C57A7E" w:rsidRPr="0025612C" w:rsidRDefault="00C57A7E" w:rsidP="00C57A7E">
      <w:pPr>
        <w:pStyle w:val="ListParagraph"/>
        <w:widowControl/>
        <w:numPr>
          <w:ilvl w:val="1"/>
          <w:numId w:val="1"/>
        </w:numPr>
        <w:tabs>
          <w:tab w:val="left" w:pos="1276"/>
        </w:tabs>
        <w:spacing w:before="0" w:after="0" w:line="240" w:lineRule="auto"/>
        <w:ind w:left="0" w:firstLine="709"/>
        <w:rPr>
          <w:sz w:val="24"/>
          <w:szCs w:val="24"/>
          <w:lang w:val="lv-LV"/>
        </w:rPr>
      </w:pPr>
      <w:r w:rsidRPr="0025612C">
        <w:rPr>
          <w:sz w:val="24"/>
          <w:szCs w:val="24"/>
          <w:lang w:val="lv-LV"/>
        </w:rPr>
        <w:t>noskaidro, vai saņemtie un apstrādātie (arī glabātie) dati tiek nodoti ārpus iestādes apstrādāt, uzglabāt datu glabātuvēs ārpus iestādes serveros vai citādi datu apstrādātājam;</w:t>
      </w:r>
    </w:p>
    <w:p w14:paraId="385CA084" w14:textId="77777777" w:rsidR="00C57A7E" w:rsidRPr="0025612C" w:rsidRDefault="00C57A7E" w:rsidP="00C57A7E">
      <w:pPr>
        <w:pStyle w:val="ListParagraph"/>
        <w:widowControl/>
        <w:numPr>
          <w:ilvl w:val="1"/>
          <w:numId w:val="1"/>
        </w:numPr>
        <w:tabs>
          <w:tab w:val="left" w:pos="1276"/>
        </w:tabs>
        <w:spacing w:before="0" w:after="0" w:line="240" w:lineRule="auto"/>
        <w:ind w:left="0" w:firstLine="709"/>
        <w:rPr>
          <w:sz w:val="24"/>
          <w:szCs w:val="24"/>
          <w:lang w:val="lv-LV"/>
        </w:rPr>
      </w:pPr>
      <w:r w:rsidRPr="0025612C">
        <w:rPr>
          <w:sz w:val="24"/>
          <w:szCs w:val="24"/>
          <w:lang w:val="lv-LV"/>
        </w:rPr>
        <w:t>auditē un pārskata iestādes informācijas sistēmu un procesu drošības situāciju;</w:t>
      </w:r>
    </w:p>
    <w:p w14:paraId="5486CAC8" w14:textId="77777777" w:rsidR="00C57A7E" w:rsidRPr="0025612C" w:rsidRDefault="00C57A7E" w:rsidP="00C57A7E">
      <w:pPr>
        <w:pStyle w:val="ListParagraph"/>
        <w:widowControl/>
        <w:numPr>
          <w:ilvl w:val="1"/>
          <w:numId w:val="1"/>
        </w:numPr>
        <w:tabs>
          <w:tab w:val="left" w:pos="1276"/>
        </w:tabs>
        <w:spacing w:before="0" w:after="0" w:line="240" w:lineRule="auto"/>
        <w:ind w:left="0" w:firstLine="709"/>
        <w:rPr>
          <w:sz w:val="24"/>
          <w:szCs w:val="24"/>
          <w:lang w:val="lv-LV"/>
        </w:rPr>
      </w:pPr>
      <w:r w:rsidRPr="0025612C">
        <w:rPr>
          <w:sz w:val="24"/>
          <w:szCs w:val="24"/>
          <w:lang w:val="lv-LV"/>
        </w:rPr>
        <w:t>izvērtē līgumus ar personas datu apstrādātājiem, ja tādi ir noslēgti, izvērtē tajos iekļautās datu drošības garantijas un noteikumus;</w:t>
      </w:r>
    </w:p>
    <w:p w14:paraId="521E4AE6" w14:textId="77777777" w:rsidR="00C57A7E" w:rsidRPr="0025612C" w:rsidRDefault="00C57A7E" w:rsidP="00C57A7E">
      <w:pPr>
        <w:pStyle w:val="ListParagraph"/>
        <w:widowControl/>
        <w:numPr>
          <w:ilvl w:val="1"/>
          <w:numId w:val="1"/>
        </w:numPr>
        <w:tabs>
          <w:tab w:val="left" w:pos="1276"/>
        </w:tabs>
        <w:spacing w:before="0" w:after="0" w:line="240" w:lineRule="auto"/>
        <w:ind w:left="0" w:firstLine="709"/>
        <w:rPr>
          <w:sz w:val="24"/>
          <w:szCs w:val="24"/>
          <w:lang w:val="lv-LV"/>
        </w:rPr>
      </w:pPr>
      <w:r w:rsidRPr="0025612C">
        <w:rPr>
          <w:sz w:val="24"/>
          <w:szCs w:val="24"/>
          <w:lang w:val="lv-LV"/>
        </w:rPr>
        <w:t xml:space="preserve">atzīmē, kuras </w:t>
      </w:r>
      <w:r>
        <w:rPr>
          <w:sz w:val="24"/>
          <w:szCs w:val="24"/>
          <w:lang w:val="lv-LV"/>
        </w:rPr>
        <w:t>izglītojamā</w:t>
      </w:r>
      <w:r w:rsidRPr="0025612C">
        <w:rPr>
          <w:sz w:val="24"/>
          <w:szCs w:val="24"/>
          <w:lang w:val="lv-LV"/>
        </w:rPr>
        <w:t xml:space="preserve"> tiesības tiek nodrošinātas katram konkrētam datu apstrādes veidam, lai sniegtu informāciju, kas datu regulā jāsniedz</w:t>
      </w:r>
      <w:r>
        <w:rPr>
          <w:sz w:val="24"/>
          <w:szCs w:val="24"/>
          <w:lang w:val="lv-LV"/>
        </w:rPr>
        <w:t xml:space="preserve"> pilngadīgam</w:t>
      </w:r>
      <w:r w:rsidRPr="0025612C">
        <w:rPr>
          <w:sz w:val="24"/>
          <w:szCs w:val="24"/>
          <w:lang w:val="lv-LV"/>
        </w:rPr>
        <w:t xml:space="preserve"> </w:t>
      </w:r>
      <w:r>
        <w:rPr>
          <w:sz w:val="24"/>
          <w:szCs w:val="24"/>
          <w:lang w:val="lv-LV"/>
        </w:rPr>
        <w:t>izglītojamam vai nepilngadīgā izglītojamā likumiskajam pārstāvim</w:t>
      </w:r>
      <w:r w:rsidRPr="0025612C">
        <w:rPr>
          <w:sz w:val="24"/>
          <w:szCs w:val="24"/>
          <w:lang w:val="lv-LV"/>
        </w:rPr>
        <w:t>;</w:t>
      </w:r>
    </w:p>
    <w:p w14:paraId="6F2C3723" w14:textId="77777777" w:rsidR="00C57A7E" w:rsidRPr="0025612C" w:rsidRDefault="00C57A7E" w:rsidP="00C57A7E">
      <w:pPr>
        <w:pStyle w:val="ListParagraph"/>
        <w:widowControl/>
        <w:numPr>
          <w:ilvl w:val="1"/>
          <w:numId w:val="1"/>
        </w:numPr>
        <w:tabs>
          <w:tab w:val="left" w:pos="1276"/>
        </w:tabs>
        <w:spacing w:before="0" w:after="0" w:line="240" w:lineRule="auto"/>
        <w:ind w:left="0" w:firstLine="709"/>
        <w:rPr>
          <w:sz w:val="24"/>
          <w:szCs w:val="24"/>
          <w:lang w:val="lv-LV"/>
        </w:rPr>
      </w:pPr>
      <w:r w:rsidRPr="0025612C">
        <w:rPr>
          <w:sz w:val="24"/>
          <w:szCs w:val="24"/>
          <w:lang w:val="lv-LV"/>
        </w:rPr>
        <w:t>novērš nepilnības, sagatavo iestādes iekšējo dokumentāciju datu drošībai, nodrošina fizisku aizsardzību, rakstveidā fiksē nodarbinātos, kas apstrādā datus, precizē līgumus.</w:t>
      </w:r>
    </w:p>
    <w:p w14:paraId="0E4C34E6" w14:textId="77777777" w:rsidR="00C57A7E" w:rsidRPr="0025612C" w:rsidRDefault="00C57A7E" w:rsidP="00C57A7E">
      <w:pPr>
        <w:widowControl/>
        <w:spacing w:before="0" w:after="0" w:line="240" w:lineRule="auto"/>
        <w:ind w:firstLine="0"/>
        <w:jc w:val="center"/>
        <w:rPr>
          <w:b/>
          <w:bCs/>
          <w:sz w:val="24"/>
          <w:szCs w:val="24"/>
          <w:lang w:val="lv-LV"/>
        </w:rPr>
      </w:pPr>
    </w:p>
    <w:p w14:paraId="1C9626B6" w14:textId="77777777" w:rsidR="00C57A7E" w:rsidRPr="0025612C" w:rsidRDefault="00C57A7E" w:rsidP="00C57A7E">
      <w:pPr>
        <w:widowControl/>
        <w:spacing w:before="0" w:after="0" w:line="240" w:lineRule="auto"/>
        <w:ind w:firstLine="0"/>
        <w:jc w:val="center"/>
        <w:rPr>
          <w:b/>
          <w:bCs/>
          <w:sz w:val="24"/>
          <w:szCs w:val="24"/>
          <w:lang w:val="lv-LV"/>
        </w:rPr>
      </w:pPr>
      <w:r>
        <w:rPr>
          <w:b/>
          <w:bCs/>
          <w:sz w:val="24"/>
          <w:szCs w:val="24"/>
          <w:lang w:val="lv-LV"/>
        </w:rPr>
        <w:t>II</w:t>
      </w:r>
      <w:r w:rsidRPr="0025612C">
        <w:rPr>
          <w:b/>
          <w:bCs/>
          <w:sz w:val="24"/>
          <w:szCs w:val="24"/>
          <w:lang w:val="lv-LV"/>
        </w:rPr>
        <w:t>. Izglītojamo personas datu drošības pasākumi</w:t>
      </w:r>
    </w:p>
    <w:p w14:paraId="4757CEB6" w14:textId="77777777" w:rsidR="00C57A7E" w:rsidRPr="0025612C" w:rsidRDefault="00C57A7E" w:rsidP="00C57A7E">
      <w:pPr>
        <w:widowControl/>
        <w:spacing w:before="0" w:after="0" w:line="240" w:lineRule="auto"/>
        <w:ind w:firstLine="0"/>
        <w:rPr>
          <w:b/>
          <w:bCs/>
          <w:sz w:val="24"/>
          <w:szCs w:val="24"/>
          <w:lang w:val="lv-LV"/>
        </w:rPr>
      </w:pPr>
    </w:p>
    <w:p w14:paraId="0EA1F79C" w14:textId="77777777" w:rsidR="00C57A7E" w:rsidRPr="0025612C" w:rsidRDefault="00C57A7E" w:rsidP="00C57A7E">
      <w:pPr>
        <w:pStyle w:val="ListParagraph"/>
        <w:numPr>
          <w:ilvl w:val="0"/>
          <w:numId w:val="1"/>
        </w:numPr>
        <w:tabs>
          <w:tab w:val="left" w:pos="709"/>
          <w:tab w:val="left" w:pos="993"/>
        </w:tabs>
        <w:spacing w:before="0" w:after="0" w:line="240" w:lineRule="auto"/>
        <w:ind w:left="0" w:firstLine="709"/>
        <w:contextualSpacing w:val="0"/>
        <w:rPr>
          <w:sz w:val="24"/>
          <w:szCs w:val="24"/>
          <w:lang w:val="lv-LV"/>
        </w:rPr>
      </w:pPr>
      <w:r w:rsidRPr="0025612C">
        <w:rPr>
          <w:sz w:val="24"/>
          <w:szCs w:val="24"/>
          <w:lang w:val="lv-LV" w:eastAsia="lv-LV" w:bidi="lo-LA"/>
        </w:rPr>
        <w:t xml:space="preserve">Izglītības iestāde </w:t>
      </w:r>
      <w:r w:rsidRPr="0025612C">
        <w:rPr>
          <w:sz w:val="24"/>
          <w:szCs w:val="24"/>
          <w:lang w:val="lv-LV"/>
        </w:rPr>
        <w:t>nodrošina izglītojamo personas datu aizsardzību. Ja tas nav noteikts normatīvajos aktos, personas datu apstrādei izvirza noteiktu un skaidru datu apstrādes mērķi jeb nolūku (turpmāk – mērķis) un līdzekļus mērķa sasniegšanai.</w:t>
      </w:r>
    </w:p>
    <w:p w14:paraId="76A4C6D4" w14:textId="77777777" w:rsidR="00C57A7E" w:rsidRPr="0025612C" w:rsidRDefault="00C57A7E" w:rsidP="00C57A7E">
      <w:pPr>
        <w:pStyle w:val="ListParagraph"/>
        <w:numPr>
          <w:ilvl w:val="0"/>
          <w:numId w:val="1"/>
        </w:numPr>
        <w:tabs>
          <w:tab w:val="left" w:pos="709"/>
          <w:tab w:val="left" w:pos="993"/>
        </w:tabs>
        <w:spacing w:before="0" w:after="0" w:line="240" w:lineRule="auto"/>
        <w:ind w:left="0" w:firstLine="709"/>
        <w:contextualSpacing w:val="0"/>
        <w:rPr>
          <w:sz w:val="24"/>
          <w:szCs w:val="24"/>
          <w:lang w:val="lv-LV"/>
        </w:rPr>
      </w:pPr>
      <w:r w:rsidRPr="0025612C">
        <w:rPr>
          <w:sz w:val="24"/>
          <w:szCs w:val="24"/>
          <w:lang w:val="lv-LV"/>
        </w:rPr>
        <w:t xml:space="preserve">Izglītojamo personas dati var tikt izmantoti tikai likumīgam un iepriekš noteiktam mērķim, kas saistīts ar izglītības iestādes funkciju izpildi vai ar funkciju izpildes organizatorisko nodrošināšanu. </w:t>
      </w:r>
    </w:p>
    <w:p w14:paraId="2A6CA4D5" w14:textId="77777777" w:rsidR="00C57A7E" w:rsidRPr="0025612C" w:rsidRDefault="00C57A7E" w:rsidP="00C57A7E">
      <w:pPr>
        <w:pStyle w:val="ListParagraph"/>
        <w:numPr>
          <w:ilvl w:val="0"/>
          <w:numId w:val="1"/>
        </w:numPr>
        <w:tabs>
          <w:tab w:val="left" w:pos="709"/>
          <w:tab w:val="left" w:pos="993"/>
        </w:tabs>
        <w:spacing w:before="0" w:after="0" w:line="240" w:lineRule="auto"/>
        <w:ind w:left="0" w:firstLine="709"/>
        <w:contextualSpacing w:val="0"/>
        <w:rPr>
          <w:sz w:val="24"/>
          <w:szCs w:val="24"/>
          <w:lang w:val="lv-LV"/>
        </w:rPr>
      </w:pPr>
      <w:r w:rsidRPr="0025612C">
        <w:rPr>
          <w:sz w:val="24"/>
          <w:szCs w:val="24"/>
          <w:lang w:val="lv-LV"/>
        </w:rPr>
        <w:t xml:space="preserve"> Izglītības iestādes vadītājs ir atbildīgs par datu apstrādi, tās īstenošanu (kā arī kontroli) personīgi un ar iestādes personāla starpniecību. Izglītojamo personas dati nevar tikt izmantoti komerciāliem, politiskiem un citādiem mērķiem, kas nav saistīti ar izglītības funkcijas nodrošināšanu, ja nav saņemta </w:t>
      </w:r>
      <w:r>
        <w:rPr>
          <w:sz w:val="24"/>
          <w:szCs w:val="24"/>
          <w:lang w:val="lv-LV"/>
        </w:rPr>
        <w:t>pilngadīga izglītojamā vai nepilngadīga izglītojamā likumiskā pārstāvja</w:t>
      </w:r>
      <w:r w:rsidRPr="0025612C">
        <w:rPr>
          <w:sz w:val="24"/>
          <w:szCs w:val="24"/>
          <w:lang w:val="lv-LV"/>
        </w:rPr>
        <w:t xml:space="preserve"> piekrišana vai ja nepastāv cits pamats datu tiesiskai apstrādei.</w:t>
      </w:r>
    </w:p>
    <w:p w14:paraId="24FC55EC" w14:textId="77777777" w:rsidR="00C57A7E" w:rsidRPr="0025612C" w:rsidRDefault="00C57A7E" w:rsidP="00C57A7E">
      <w:pPr>
        <w:pStyle w:val="ListParagraph"/>
        <w:numPr>
          <w:ilvl w:val="0"/>
          <w:numId w:val="1"/>
        </w:numPr>
        <w:tabs>
          <w:tab w:val="left" w:pos="709"/>
          <w:tab w:val="left" w:pos="993"/>
        </w:tabs>
        <w:spacing w:before="0" w:after="0" w:line="240" w:lineRule="auto"/>
        <w:ind w:left="0" w:firstLine="709"/>
        <w:contextualSpacing w:val="0"/>
        <w:rPr>
          <w:sz w:val="24"/>
          <w:szCs w:val="24"/>
          <w:lang w:val="lv-LV"/>
        </w:rPr>
      </w:pPr>
      <w:r w:rsidRPr="0025612C">
        <w:rPr>
          <w:sz w:val="24"/>
          <w:szCs w:val="24"/>
          <w:lang w:val="lv-LV"/>
        </w:rPr>
        <w:lastRenderedPageBreak/>
        <w:t xml:space="preserve">Izglītojamo personas datu apstrādē tiek ievēroti tiesību aktos noteiktie datu apstrādes principi. </w:t>
      </w:r>
    </w:p>
    <w:p w14:paraId="7F7910B4" w14:textId="77777777" w:rsidR="00C57A7E" w:rsidRPr="0025612C" w:rsidRDefault="00C57A7E" w:rsidP="00C57A7E">
      <w:pPr>
        <w:pStyle w:val="ListParagraph"/>
        <w:numPr>
          <w:ilvl w:val="0"/>
          <w:numId w:val="1"/>
        </w:numPr>
        <w:tabs>
          <w:tab w:val="left" w:pos="709"/>
          <w:tab w:val="left" w:pos="993"/>
        </w:tabs>
        <w:spacing w:before="0" w:after="0" w:line="240" w:lineRule="auto"/>
        <w:ind w:left="0" w:firstLine="709"/>
        <w:contextualSpacing w:val="0"/>
        <w:rPr>
          <w:sz w:val="24"/>
          <w:szCs w:val="24"/>
          <w:lang w:val="lv-LV"/>
        </w:rPr>
      </w:pPr>
      <w:r w:rsidRPr="0025612C">
        <w:rPr>
          <w:sz w:val="24"/>
          <w:szCs w:val="24"/>
          <w:lang w:val="lv-LV"/>
        </w:rPr>
        <w:t>Izglītojamo personas datu apstrādes ilgums ir saistīts ar noteiktu personas datu apstrādes mērķi. Datu uzglabāšana pēc noteiktā mērķa sasniegšanas nav atļauta, izņemot gadījumu, ja normatīvie akti paredz pamatotu nepieciešamību šādu datu saglabāšanai arhīva nolūkiem.</w:t>
      </w:r>
    </w:p>
    <w:p w14:paraId="6282BEA7" w14:textId="77777777" w:rsidR="00C57A7E" w:rsidRPr="0025612C" w:rsidRDefault="00C57A7E" w:rsidP="00C57A7E">
      <w:pPr>
        <w:pStyle w:val="ListParagraph"/>
        <w:numPr>
          <w:ilvl w:val="0"/>
          <w:numId w:val="1"/>
        </w:numPr>
        <w:tabs>
          <w:tab w:val="left" w:pos="709"/>
          <w:tab w:val="left" w:pos="993"/>
        </w:tabs>
        <w:spacing w:before="0" w:after="0" w:line="240" w:lineRule="auto"/>
        <w:ind w:left="0" w:firstLine="709"/>
        <w:contextualSpacing w:val="0"/>
        <w:rPr>
          <w:sz w:val="24"/>
          <w:szCs w:val="24"/>
          <w:lang w:val="lv-LV"/>
        </w:rPr>
      </w:pPr>
      <w:r w:rsidRPr="0025612C">
        <w:rPr>
          <w:sz w:val="24"/>
          <w:szCs w:val="24"/>
          <w:lang w:val="lv-LV"/>
        </w:rPr>
        <w:t>Izglītības iestādes vadītājs nodrošina personas datu drošību, proti, nodrošina datu konfidencialitāti un to nenokļūšanu trešo personu nelikumīgā rīcībā. Jebkuriem izglītojamo personas datiem var piekļūt tikai tam pilnvarots atbildīgais darbinieks, ja viņa darba pienākumi ir saistīti ar noteikto datu apstrādi.</w:t>
      </w:r>
    </w:p>
    <w:p w14:paraId="4CD8F0D9" w14:textId="77777777" w:rsidR="00C57A7E" w:rsidRPr="0025612C" w:rsidRDefault="00C57A7E" w:rsidP="00C57A7E">
      <w:pPr>
        <w:pStyle w:val="ListParagraph"/>
        <w:numPr>
          <w:ilvl w:val="0"/>
          <w:numId w:val="1"/>
        </w:numPr>
        <w:tabs>
          <w:tab w:val="left" w:pos="709"/>
          <w:tab w:val="left" w:pos="993"/>
          <w:tab w:val="left" w:pos="1134"/>
        </w:tabs>
        <w:spacing w:before="0" w:after="0" w:line="240" w:lineRule="auto"/>
        <w:ind w:left="0" w:firstLine="709"/>
        <w:contextualSpacing w:val="0"/>
        <w:rPr>
          <w:sz w:val="24"/>
          <w:szCs w:val="24"/>
          <w:lang w:val="lv-LV"/>
        </w:rPr>
      </w:pPr>
      <w:r w:rsidRPr="0025612C">
        <w:rPr>
          <w:sz w:val="24"/>
          <w:szCs w:val="24"/>
          <w:lang w:val="lv-LV"/>
        </w:rPr>
        <w:t>Papildus šīs kārtības 11.punktam izglītības iestādes vadītājs ir atbildīgs, ka izglītojamo personas dati netiek sagrozīti, bojāti un tiem nepiekļūst nepilnvarotas personas.</w:t>
      </w:r>
    </w:p>
    <w:p w14:paraId="399C890D" w14:textId="77777777" w:rsidR="00C57A7E" w:rsidRPr="0025612C" w:rsidRDefault="00C57A7E" w:rsidP="00C57A7E">
      <w:pPr>
        <w:pStyle w:val="ListParagraph"/>
        <w:numPr>
          <w:ilvl w:val="0"/>
          <w:numId w:val="1"/>
        </w:numPr>
        <w:tabs>
          <w:tab w:val="left" w:pos="709"/>
          <w:tab w:val="left" w:pos="1134"/>
        </w:tabs>
        <w:spacing w:before="0" w:after="0" w:line="240" w:lineRule="auto"/>
        <w:ind w:left="0" w:firstLine="709"/>
        <w:contextualSpacing w:val="0"/>
        <w:rPr>
          <w:sz w:val="24"/>
          <w:szCs w:val="24"/>
          <w:lang w:val="lv-LV"/>
        </w:rPr>
      </w:pPr>
      <w:r w:rsidRPr="0025612C">
        <w:rPr>
          <w:sz w:val="24"/>
          <w:szCs w:val="24"/>
          <w:lang w:val="lv-LV"/>
        </w:rPr>
        <w:t>Lai nodrošinātu datu aizsardzību, tiek ieviesti vismaz šādi papildus drošības pasākumi:</w:t>
      </w:r>
    </w:p>
    <w:p w14:paraId="454297DB" w14:textId="77777777" w:rsidR="00C57A7E" w:rsidRPr="0025612C" w:rsidRDefault="00C57A7E" w:rsidP="00C57A7E">
      <w:pPr>
        <w:pStyle w:val="ListParagraph"/>
        <w:numPr>
          <w:ilvl w:val="1"/>
          <w:numId w:val="1"/>
        </w:numPr>
        <w:tabs>
          <w:tab w:val="left" w:pos="709"/>
          <w:tab w:val="left" w:pos="993"/>
        </w:tabs>
        <w:spacing w:before="0" w:after="0" w:line="240" w:lineRule="auto"/>
        <w:ind w:left="0" w:firstLine="709"/>
        <w:contextualSpacing w:val="0"/>
        <w:rPr>
          <w:sz w:val="24"/>
          <w:szCs w:val="24"/>
          <w:lang w:val="lv-LV"/>
        </w:rPr>
      </w:pPr>
      <w:r w:rsidRPr="0025612C">
        <w:rPr>
          <w:sz w:val="24"/>
          <w:szCs w:val="24"/>
          <w:lang w:val="lv-LV"/>
        </w:rPr>
        <w:t>telpām - ugunsdrošības pasākumi atbilstoši normatīvajiem aktiem par ugunsdrošību izglītības iestādē;</w:t>
      </w:r>
    </w:p>
    <w:p w14:paraId="26C8881F" w14:textId="77777777" w:rsidR="00C57A7E" w:rsidRPr="0025612C" w:rsidRDefault="00C57A7E" w:rsidP="00C57A7E">
      <w:pPr>
        <w:pStyle w:val="ListParagraph"/>
        <w:numPr>
          <w:ilvl w:val="1"/>
          <w:numId w:val="1"/>
        </w:numPr>
        <w:tabs>
          <w:tab w:val="left" w:pos="709"/>
          <w:tab w:val="left" w:pos="993"/>
        </w:tabs>
        <w:spacing w:before="0" w:after="0" w:line="240" w:lineRule="auto"/>
        <w:ind w:left="0" w:firstLine="709"/>
        <w:contextualSpacing w:val="0"/>
        <w:rPr>
          <w:sz w:val="24"/>
          <w:szCs w:val="24"/>
          <w:lang w:val="lv-LV"/>
        </w:rPr>
      </w:pPr>
      <w:r w:rsidRPr="0025612C">
        <w:rPr>
          <w:sz w:val="24"/>
          <w:szCs w:val="24"/>
          <w:lang w:val="lv-LV"/>
        </w:rPr>
        <w:t xml:space="preserve">informācijas tehnoloģijām un datiem: rezerves kopijas, uzstādīta antivīrusu programmatūra, regulāra tehnisko paroļu maiņa un citi nosacījumi saskaņā ar kārtības </w:t>
      </w:r>
      <w:r w:rsidRPr="00436099">
        <w:rPr>
          <w:sz w:val="24"/>
          <w:szCs w:val="24"/>
          <w:lang w:val="lv-LV"/>
        </w:rPr>
        <w:t>V.</w:t>
      </w:r>
      <w:r>
        <w:rPr>
          <w:sz w:val="24"/>
          <w:szCs w:val="24"/>
          <w:lang w:val="lv-LV"/>
        </w:rPr>
        <w:t xml:space="preserve"> </w:t>
      </w:r>
      <w:r w:rsidRPr="00436099">
        <w:rPr>
          <w:sz w:val="24"/>
          <w:szCs w:val="24"/>
          <w:lang w:val="lv-LV"/>
        </w:rPr>
        <w:t>nodaļu</w:t>
      </w:r>
      <w:r w:rsidRPr="0025612C">
        <w:rPr>
          <w:sz w:val="24"/>
          <w:szCs w:val="24"/>
          <w:lang w:val="lv-LV"/>
        </w:rPr>
        <w:t xml:space="preserve">. </w:t>
      </w:r>
    </w:p>
    <w:p w14:paraId="761AE5C0" w14:textId="77777777" w:rsidR="00C57A7E" w:rsidRPr="0025612C" w:rsidRDefault="00C57A7E" w:rsidP="00C57A7E">
      <w:pPr>
        <w:pStyle w:val="ListParagraph"/>
        <w:tabs>
          <w:tab w:val="left" w:pos="709"/>
        </w:tabs>
        <w:spacing w:before="0" w:after="0" w:line="240" w:lineRule="auto"/>
        <w:ind w:left="0" w:firstLine="0"/>
        <w:contextualSpacing w:val="0"/>
        <w:rPr>
          <w:sz w:val="24"/>
          <w:szCs w:val="24"/>
          <w:lang w:val="lv-LV"/>
        </w:rPr>
      </w:pPr>
    </w:p>
    <w:p w14:paraId="00ECE473" w14:textId="77777777" w:rsidR="00C57A7E" w:rsidRPr="0025612C" w:rsidRDefault="00C57A7E" w:rsidP="00C57A7E">
      <w:pPr>
        <w:widowControl/>
        <w:spacing w:before="0" w:after="0" w:line="240" w:lineRule="auto"/>
        <w:ind w:firstLine="0"/>
        <w:jc w:val="center"/>
        <w:rPr>
          <w:b/>
          <w:bCs/>
          <w:sz w:val="24"/>
          <w:szCs w:val="24"/>
          <w:lang w:val="lv-LV"/>
        </w:rPr>
      </w:pPr>
      <w:r w:rsidRPr="0025612C">
        <w:rPr>
          <w:b/>
          <w:bCs/>
          <w:sz w:val="24"/>
          <w:szCs w:val="24"/>
          <w:lang w:val="lv-LV"/>
        </w:rPr>
        <w:t>III. Izglītojamo datu apstrādes pamatprincipi</w:t>
      </w:r>
    </w:p>
    <w:p w14:paraId="1B04C042" w14:textId="77777777" w:rsidR="00C57A7E" w:rsidRPr="0025612C" w:rsidRDefault="00C57A7E" w:rsidP="00C57A7E">
      <w:pPr>
        <w:pStyle w:val="ListParagraph"/>
        <w:tabs>
          <w:tab w:val="left" w:pos="709"/>
        </w:tabs>
        <w:spacing w:before="0" w:after="0" w:line="240" w:lineRule="auto"/>
        <w:ind w:left="0" w:firstLine="0"/>
        <w:contextualSpacing w:val="0"/>
        <w:rPr>
          <w:sz w:val="24"/>
          <w:szCs w:val="24"/>
          <w:lang w:val="lv-LV"/>
        </w:rPr>
      </w:pPr>
    </w:p>
    <w:p w14:paraId="20506B76" w14:textId="77777777" w:rsidR="00C57A7E" w:rsidRPr="0025612C" w:rsidRDefault="00C57A7E" w:rsidP="00C57A7E">
      <w:pPr>
        <w:pStyle w:val="ListParagraph"/>
        <w:numPr>
          <w:ilvl w:val="0"/>
          <w:numId w:val="1"/>
        </w:numPr>
        <w:tabs>
          <w:tab w:val="left" w:pos="709"/>
          <w:tab w:val="left" w:pos="1134"/>
        </w:tabs>
        <w:spacing w:before="0" w:after="0" w:line="240" w:lineRule="auto"/>
        <w:ind w:left="0" w:firstLine="709"/>
        <w:contextualSpacing w:val="0"/>
        <w:rPr>
          <w:sz w:val="24"/>
          <w:szCs w:val="24"/>
          <w:lang w:val="lv-LV"/>
        </w:rPr>
      </w:pPr>
      <w:r w:rsidRPr="0025612C">
        <w:rPr>
          <w:sz w:val="24"/>
          <w:szCs w:val="24"/>
          <w:lang w:val="lv-LV"/>
        </w:rPr>
        <w:t xml:space="preserve">Ikvienam izglītojamam ir tiesības uz savu personas datu aizsardzību. </w:t>
      </w:r>
    </w:p>
    <w:p w14:paraId="483757C9" w14:textId="77777777" w:rsidR="00C57A7E" w:rsidRPr="0025612C" w:rsidRDefault="00C57A7E" w:rsidP="00C57A7E">
      <w:pPr>
        <w:pStyle w:val="ListParagraph"/>
        <w:numPr>
          <w:ilvl w:val="0"/>
          <w:numId w:val="1"/>
        </w:numPr>
        <w:tabs>
          <w:tab w:val="left" w:pos="709"/>
          <w:tab w:val="left" w:pos="1134"/>
        </w:tabs>
        <w:spacing w:before="0" w:after="0" w:line="240" w:lineRule="auto"/>
        <w:ind w:left="0" w:firstLine="709"/>
        <w:contextualSpacing w:val="0"/>
        <w:rPr>
          <w:sz w:val="24"/>
          <w:szCs w:val="24"/>
          <w:lang w:val="lv-LV"/>
        </w:rPr>
      </w:pPr>
      <w:r w:rsidRPr="0025612C">
        <w:rPr>
          <w:sz w:val="24"/>
          <w:szCs w:val="24"/>
          <w:lang w:val="lv-LV"/>
        </w:rPr>
        <w:t>Izglītojamo datu apstrāde ir atļauta saskaņā ar izglītības iestādes funkciju izpildi, ja apstrādes mērķis noteikts normatīvajos aktos, kā arī</w:t>
      </w:r>
      <w:r>
        <w:rPr>
          <w:sz w:val="24"/>
          <w:szCs w:val="24"/>
          <w:lang w:val="lv-LV"/>
        </w:rPr>
        <w:t xml:space="preserve"> </w:t>
      </w:r>
      <w:r w:rsidRPr="0025612C">
        <w:rPr>
          <w:sz w:val="24"/>
          <w:szCs w:val="24"/>
          <w:lang w:val="lv-LV"/>
        </w:rPr>
        <w:t xml:space="preserve">tad, ja ir vismaz viens no šādiem nosacījumiem: </w:t>
      </w:r>
    </w:p>
    <w:p w14:paraId="0E2F87E9" w14:textId="77777777" w:rsidR="00C57A7E" w:rsidRPr="0025612C" w:rsidRDefault="00C57A7E" w:rsidP="00C57A7E">
      <w:pPr>
        <w:pStyle w:val="ListParagraph"/>
        <w:numPr>
          <w:ilvl w:val="1"/>
          <w:numId w:val="1"/>
        </w:numPr>
        <w:tabs>
          <w:tab w:val="left" w:pos="709"/>
          <w:tab w:val="left" w:pos="1134"/>
        </w:tabs>
        <w:spacing w:before="0" w:after="0" w:line="240" w:lineRule="auto"/>
        <w:ind w:left="0" w:firstLine="709"/>
        <w:contextualSpacing w:val="0"/>
        <w:rPr>
          <w:sz w:val="24"/>
          <w:szCs w:val="24"/>
          <w:lang w:val="lv-LV"/>
        </w:rPr>
      </w:pPr>
      <w:r w:rsidRPr="0025612C">
        <w:rPr>
          <w:sz w:val="24"/>
          <w:szCs w:val="24"/>
          <w:lang w:val="lv-LV"/>
        </w:rPr>
        <w:t xml:space="preserve">ir pilngadīga izglītojamā vai nepilngadīga izglītojamā likumiskā pārstāvja piekrišana vienam vai konkrētam mērķim; </w:t>
      </w:r>
    </w:p>
    <w:p w14:paraId="507DB52F" w14:textId="77777777" w:rsidR="00C57A7E" w:rsidRPr="0025612C" w:rsidRDefault="00C57A7E" w:rsidP="00C57A7E">
      <w:pPr>
        <w:pStyle w:val="ListParagraph"/>
        <w:numPr>
          <w:ilvl w:val="1"/>
          <w:numId w:val="1"/>
        </w:numPr>
        <w:tabs>
          <w:tab w:val="left" w:pos="709"/>
          <w:tab w:val="left" w:pos="1134"/>
        </w:tabs>
        <w:spacing w:before="0" w:after="0" w:line="240" w:lineRule="auto"/>
        <w:ind w:left="0" w:firstLine="709"/>
        <w:contextualSpacing w:val="0"/>
        <w:rPr>
          <w:sz w:val="24"/>
          <w:szCs w:val="24"/>
          <w:lang w:val="lv-LV"/>
        </w:rPr>
      </w:pPr>
      <w:r w:rsidRPr="0025612C">
        <w:rPr>
          <w:sz w:val="24"/>
          <w:szCs w:val="24"/>
          <w:lang w:val="lv-LV"/>
        </w:rPr>
        <w:t xml:space="preserve">apstrāde ir vajadzīga līguma, kura līgumslēdzēja puse ir </w:t>
      </w:r>
      <w:bookmarkStart w:id="0" w:name="_Hlk5957223"/>
      <w:r>
        <w:rPr>
          <w:sz w:val="24"/>
          <w:szCs w:val="24"/>
          <w:lang w:val="lv-LV"/>
        </w:rPr>
        <w:t>pilngadīgs izglītojamais vai nepilngadīga izglītojamā likumiskais pārstāvis</w:t>
      </w:r>
      <w:bookmarkEnd w:id="0"/>
      <w:r w:rsidRPr="0025612C">
        <w:rPr>
          <w:sz w:val="24"/>
          <w:szCs w:val="24"/>
          <w:lang w:val="lv-LV"/>
        </w:rPr>
        <w:t xml:space="preserve">, izpildei vai pasākumu veikšanai pēc </w:t>
      </w:r>
      <w:r>
        <w:rPr>
          <w:sz w:val="24"/>
          <w:szCs w:val="24"/>
          <w:lang w:val="lv-LV"/>
        </w:rPr>
        <w:t>pilngadīga izglītojamā vai nepilngadīga izglītojamā likumiskā pārstāvja</w:t>
      </w:r>
      <w:r w:rsidRPr="0025612C">
        <w:rPr>
          <w:sz w:val="24"/>
          <w:szCs w:val="24"/>
          <w:lang w:val="lv-LV"/>
        </w:rPr>
        <w:t xml:space="preserve"> pieprasījuma pirms līguma noslēgšanas;</w:t>
      </w:r>
    </w:p>
    <w:p w14:paraId="019CA71E" w14:textId="77777777" w:rsidR="00C57A7E" w:rsidRPr="0025612C" w:rsidRDefault="00C57A7E" w:rsidP="00C57A7E">
      <w:pPr>
        <w:pStyle w:val="ListParagraph"/>
        <w:numPr>
          <w:ilvl w:val="1"/>
          <w:numId w:val="1"/>
        </w:numPr>
        <w:tabs>
          <w:tab w:val="left" w:pos="709"/>
          <w:tab w:val="left" w:pos="1134"/>
        </w:tabs>
        <w:spacing w:before="0" w:after="0" w:line="240" w:lineRule="auto"/>
        <w:ind w:left="0" w:firstLine="709"/>
        <w:contextualSpacing w:val="0"/>
        <w:rPr>
          <w:sz w:val="24"/>
          <w:szCs w:val="24"/>
          <w:lang w:val="lv-LV"/>
        </w:rPr>
      </w:pPr>
      <w:r w:rsidRPr="0025612C">
        <w:rPr>
          <w:sz w:val="24"/>
          <w:szCs w:val="24"/>
          <w:lang w:val="lv-LV"/>
        </w:rPr>
        <w:t xml:space="preserve">datu apstrāde nepieciešama, lai aizsargātu izglītojamā vitāli svarīgas intereses, tajā skaitā dzīvību un veselību; </w:t>
      </w:r>
    </w:p>
    <w:p w14:paraId="71C3D19C" w14:textId="77777777" w:rsidR="00C57A7E" w:rsidRPr="0025612C" w:rsidRDefault="00C57A7E" w:rsidP="00C57A7E">
      <w:pPr>
        <w:pStyle w:val="ListParagraph"/>
        <w:numPr>
          <w:ilvl w:val="1"/>
          <w:numId w:val="1"/>
        </w:numPr>
        <w:tabs>
          <w:tab w:val="left" w:pos="709"/>
          <w:tab w:val="left" w:pos="1134"/>
        </w:tabs>
        <w:spacing w:before="0" w:after="0" w:line="240" w:lineRule="auto"/>
        <w:ind w:left="0" w:firstLine="709"/>
        <w:contextualSpacing w:val="0"/>
        <w:rPr>
          <w:sz w:val="24"/>
          <w:szCs w:val="24"/>
          <w:lang w:val="lv-LV"/>
        </w:rPr>
      </w:pPr>
      <w:r w:rsidRPr="0025612C">
        <w:rPr>
          <w:sz w:val="24"/>
          <w:szCs w:val="24"/>
          <w:lang w:val="lv-LV"/>
        </w:rPr>
        <w:t xml:space="preserve">datu apstrāde nepieciešama, lai nodrošinātu sabiedrības interešu ievērošanu vai realizētu publiskās varas uzdevumus, kuru veikšanai izglītojamā personas dati ir nodoti izglītības iestādei (apstrāde ir vajadzīga, lai izpildītu uzdevumu, ko veic sabiedrības interesēs vai īstenojot </w:t>
      </w:r>
      <w:r>
        <w:rPr>
          <w:sz w:val="24"/>
          <w:szCs w:val="24"/>
          <w:lang w:val="lv-LV"/>
        </w:rPr>
        <w:t>izglītības iestādei</w:t>
      </w:r>
      <w:r w:rsidRPr="0025612C">
        <w:rPr>
          <w:sz w:val="24"/>
          <w:szCs w:val="24"/>
          <w:lang w:val="lv-LV"/>
        </w:rPr>
        <w:t xml:space="preserve"> likumīgi piešķirtās oficiālās pilnvaras).</w:t>
      </w:r>
    </w:p>
    <w:p w14:paraId="004D31DB" w14:textId="77777777" w:rsidR="00C57A7E" w:rsidRPr="0025612C" w:rsidRDefault="00C57A7E" w:rsidP="00C57A7E">
      <w:pPr>
        <w:pStyle w:val="ListParagraph"/>
        <w:numPr>
          <w:ilvl w:val="0"/>
          <w:numId w:val="1"/>
        </w:numPr>
        <w:tabs>
          <w:tab w:val="left" w:pos="284"/>
          <w:tab w:val="left" w:pos="709"/>
          <w:tab w:val="left" w:pos="1134"/>
        </w:tabs>
        <w:spacing w:before="0" w:after="0" w:line="240" w:lineRule="auto"/>
        <w:ind w:left="0" w:firstLine="709"/>
        <w:contextualSpacing w:val="0"/>
        <w:rPr>
          <w:sz w:val="24"/>
          <w:szCs w:val="24"/>
          <w:lang w:val="lv-LV"/>
        </w:rPr>
      </w:pPr>
      <w:r w:rsidRPr="0025612C">
        <w:rPr>
          <w:sz w:val="24"/>
          <w:szCs w:val="24"/>
          <w:lang w:val="lv-LV"/>
        </w:rPr>
        <w:t xml:space="preserve">Lai aizsargātu izglītojamo intereses un likumīgi apstrādātu personas datus, izglītības iestāde nodrošina, ka personas dati: </w:t>
      </w:r>
    </w:p>
    <w:p w14:paraId="2C7E5808" w14:textId="77777777" w:rsidR="00C57A7E" w:rsidRPr="0025612C" w:rsidRDefault="00C57A7E" w:rsidP="00C57A7E">
      <w:pPr>
        <w:pStyle w:val="ListParagraph"/>
        <w:numPr>
          <w:ilvl w:val="1"/>
          <w:numId w:val="1"/>
        </w:numPr>
        <w:tabs>
          <w:tab w:val="left" w:pos="709"/>
          <w:tab w:val="left" w:pos="1134"/>
        </w:tabs>
        <w:spacing w:before="0" w:after="0" w:line="240" w:lineRule="auto"/>
        <w:ind w:left="0" w:firstLine="709"/>
        <w:contextualSpacing w:val="0"/>
        <w:rPr>
          <w:sz w:val="24"/>
          <w:szCs w:val="24"/>
          <w:lang w:val="lv-LV"/>
        </w:rPr>
      </w:pPr>
      <w:r w:rsidRPr="0025612C">
        <w:rPr>
          <w:sz w:val="24"/>
          <w:szCs w:val="24"/>
          <w:lang w:val="lv-LV"/>
        </w:rPr>
        <w:t xml:space="preserve">tiek apstrādāti likumīgi, godprātīgi un </w:t>
      </w:r>
      <w:r>
        <w:rPr>
          <w:sz w:val="24"/>
          <w:szCs w:val="24"/>
          <w:lang w:val="lv-LV"/>
        </w:rPr>
        <w:t>izglītojamam</w:t>
      </w:r>
      <w:r w:rsidRPr="0025612C">
        <w:rPr>
          <w:sz w:val="24"/>
          <w:szCs w:val="24"/>
          <w:lang w:val="lv-LV"/>
        </w:rPr>
        <w:t xml:space="preserve"> pārredzamā veidā (“likumīgums, godprātība un pārredzamība”);</w:t>
      </w:r>
    </w:p>
    <w:p w14:paraId="0603EA9A" w14:textId="77777777" w:rsidR="00C57A7E" w:rsidRPr="0025612C" w:rsidRDefault="00C57A7E" w:rsidP="00C57A7E">
      <w:pPr>
        <w:pStyle w:val="ListParagraph"/>
        <w:numPr>
          <w:ilvl w:val="1"/>
          <w:numId w:val="1"/>
        </w:numPr>
        <w:tabs>
          <w:tab w:val="left" w:pos="709"/>
          <w:tab w:val="left" w:pos="1134"/>
        </w:tabs>
        <w:spacing w:before="0" w:after="0" w:line="240" w:lineRule="auto"/>
        <w:ind w:left="0" w:firstLine="709"/>
        <w:contextualSpacing w:val="0"/>
        <w:rPr>
          <w:sz w:val="24"/>
          <w:szCs w:val="24"/>
          <w:lang w:val="lv-LV"/>
        </w:rPr>
      </w:pPr>
      <w:r w:rsidRPr="0025612C">
        <w:rPr>
          <w:sz w:val="24"/>
          <w:szCs w:val="24"/>
          <w:lang w:val="lv-LV"/>
        </w:rPr>
        <w:t xml:space="preserve"> tiek vākti konkrētiem, skaidriem mērķiem, un to turpmāku apstrādi neveic ar minētajiem mērķiem nesavietojamā veidā; </w:t>
      </w:r>
    </w:p>
    <w:p w14:paraId="5F4BC094" w14:textId="77777777" w:rsidR="00C57A7E" w:rsidRPr="0025612C" w:rsidRDefault="00C57A7E" w:rsidP="00C57A7E">
      <w:pPr>
        <w:pStyle w:val="ListParagraph"/>
        <w:numPr>
          <w:ilvl w:val="1"/>
          <w:numId w:val="1"/>
        </w:numPr>
        <w:tabs>
          <w:tab w:val="left" w:pos="709"/>
          <w:tab w:val="left" w:pos="1134"/>
        </w:tabs>
        <w:spacing w:before="0" w:after="0" w:line="240" w:lineRule="auto"/>
        <w:ind w:left="0" w:firstLine="709"/>
        <w:contextualSpacing w:val="0"/>
        <w:rPr>
          <w:sz w:val="24"/>
          <w:szCs w:val="24"/>
          <w:lang w:val="lv-LV"/>
        </w:rPr>
      </w:pPr>
      <w:r w:rsidRPr="0025612C">
        <w:rPr>
          <w:sz w:val="24"/>
          <w:szCs w:val="24"/>
          <w:lang w:val="lv-LV"/>
        </w:rPr>
        <w:t xml:space="preserve">ir adekvāti, atbilstīgi un ietver tikai to, kas nepieciešams to apstrādes mērķiem (“datu minimizēšana”); </w:t>
      </w:r>
    </w:p>
    <w:p w14:paraId="7827D52A" w14:textId="77777777" w:rsidR="00C57A7E" w:rsidRPr="0025612C" w:rsidRDefault="00C57A7E" w:rsidP="00C57A7E">
      <w:pPr>
        <w:pStyle w:val="ListParagraph"/>
        <w:numPr>
          <w:ilvl w:val="1"/>
          <w:numId w:val="1"/>
        </w:numPr>
        <w:tabs>
          <w:tab w:val="left" w:pos="709"/>
          <w:tab w:val="left" w:pos="1134"/>
        </w:tabs>
        <w:spacing w:before="0" w:after="0" w:line="240" w:lineRule="auto"/>
        <w:ind w:left="0" w:firstLine="709"/>
        <w:contextualSpacing w:val="0"/>
        <w:rPr>
          <w:sz w:val="24"/>
          <w:szCs w:val="24"/>
          <w:lang w:val="lv-LV"/>
        </w:rPr>
      </w:pPr>
      <w:r w:rsidRPr="0025612C">
        <w:rPr>
          <w:sz w:val="24"/>
          <w:szCs w:val="24"/>
          <w:lang w:val="lv-LV"/>
        </w:rPr>
        <w:t>ir precīzi un, ja vajadzīgs, atjaunināti, veicot visus saprātīgus pasākumus, lai nodrošinātu, ka neprecīzi personas dati, ņemot vērā mērķus, kādos tie tiek apstrādāti, bez kavēšanās tiktu dzēsti vai laboti (“precizitāte”);</w:t>
      </w:r>
    </w:p>
    <w:p w14:paraId="2B299F93" w14:textId="77777777" w:rsidR="00C57A7E" w:rsidRPr="0025612C" w:rsidRDefault="00C57A7E" w:rsidP="00C57A7E">
      <w:pPr>
        <w:pStyle w:val="ListParagraph"/>
        <w:numPr>
          <w:ilvl w:val="1"/>
          <w:numId w:val="1"/>
        </w:numPr>
        <w:tabs>
          <w:tab w:val="left" w:pos="709"/>
          <w:tab w:val="left" w:pos="1134"/>
        </w:tabs>
        <w:spacing w:before="0" w:after="0" w:line="240" w:lineRule="auto"/>
        <w:ind w:left="0" w:firstLine="709"/>
        <w:contextualSpacing w:val="0"/>
        <w:rPr>
          <w:sz w:val="24"/>
          <w:szCs w:val="24"/>
          <w:lang w:val="lv-LV"/>
        </w:rPr>
      </w:pPr>
      <w:r w:rsidRPr="0025612C">
        <w:rPr>
          <w:sz w:val="24"/>
          <w:szCs w:val="24"/>
          <w:lang w:val="lv-LV"/>
        </w:rPr>
        <w:t xml:space="preserve">tiek glabāti veidā, kas pieļauj </w:t>
      </w:r>
      <w:r>
        <w:rPr>
          <w:sz w:val="24"/>
          <w:szCs w:val="24"/>
          <w:lang w:val="lv-LV"/>
        </w:rPr>
        <w:t>izglītojamā</w:t>
      </w:r>
      <w:r w:rsidRPr="0025612C">
        <w:rPr>
          <w:sz w:val="24"/>
          <w:szCs w:val="24"/>
          <w:lang w:val="lv-LV"/>
        </w:rPr>
        <w:t xml:space="preserve"> identifikāciju, ne ilgāk kā nepieciešams </w:t>
      </w:r>
      <w:r w:rsidRPr="0025612C">
        <w:rPr>
          <w:sz w:val="24"/>
          <w:szCs w:val="24"/>
          <w:lang w:val="lv-LV"/>
        </w:rPr>
        <w:lastRenderedPageBreak/>
        <w:t xml:space="preserve">mērķiem, kādos attiecīgos personas datus apstrādā; personas datus var glabāt ilgāk, ciktāl personas datus apstrādās tikai arhivēšanas mērķiem sabiedrības interesēs, zinātniskās vai vēstures pētniecības mērķim, vai statistikas nolūkos  (“glabāšanas ierobežojums”); </w:t>
      </w:r>
    </w:p>
    <w:p w14:paraId="76DB92DB" w14:textId="77777777" w:rsidR="00C57A7E" w:rsidRPr="0025612C" w:rsidRDefault="00C57A7E" w:rsidP="00C57A7E">
      <w:pPr>
        <w:pStyle w:val="ListParagraph"/>
        <w:numPr>
          <w:ilvl w:val="1"/>
          <w:numId w:val="1"/>
        </w:numPr>
        <w:tabs>
          <w:tab w:val="left" w:pos="709"/>
          <w:tab w:val="left" w:pos="1134"/>
        </w:tabs>
        <w:spacing w:before="0" w:after="0" w:line="240" w:lineRule="auto"/>
        <w:ind w:left="0" w:firstLine="709"/>
        <w:contextualSpacing w:val="0"/>
        <w:rPr>
          <w:sz w:val="24"/>
          <w:szCs w:val="24"/>
          <w:lang w:val="lv-LV"/>
        </w:rPr>
      </w:pPr>
      <w:r w:rsidRPr="0025612C">
        <w:rPr>
          <w:sz w:val="24"/>
          <w:szCs w:val="24"/>
          <w:lang w:val="lv-LV"/>
        </w:rPr>
        <w:t>tiek apstrādāti tādā veidā, lai tiktu nodrošināta atbilstoša personas datu drošība, tostarp aizsardzība pret neatļautu vai nelikumīgu apstrādi un pret nejaušu nozaudēšanu, iznīcināšanu.</w:t>
      </w:r>
    </w:p>
    <w:p w14:paraId="609DCE32" w14:textId="77777777" w:rsidR="00C57A7E" w:rsidRPr="0025612C" w:rsidRDefault="00C57A7E" w:rsidP="00C57A7E">
      <w:pPr>
        <w:pStyle w:val="ListParagraph"/>
        <w:numPr>
          <w:ilvl w:val="0"/>
          <w:numId w:val="1"/>
        </w:numPr>
        <w:tabs>
          <w:tab w:val="left" w:pos="0"/>
          <w:tab w:val="left" w:pos="284"/>
          <w:tab w:val="left" w:pos="1134"/>
        </w:tabs>
        <w:spacing w:before="0" w:after="0" w:line="240" w:lineRule="auto"/>
        <w:ind w:left="0" w:firstLine="709"/>
        <w:contextualSpacing w:val="0"/>
        <w:rPr>
          <w:sz w:val="24"/>
          <w:szCs w:val="24"/>
          <w:lang w:val="lv-LV"/>
        </w:rPr>
      </w:pPr>
      <w:r>
        <w:rPr>
          <w:sz w:val="24"/>
          <w:szCs w:val="24"/>
          <w:lang w:val="lv-LV"/>
        </w:rPr>
        <w:t>Īpašu kategoriju</w:t>
      </w:r>
      <w:r w:rsidRPr="0025612C">
        <w:rPr>
          <w:sz w:val="24"/>
          <w:szCs w:val="24"/>
          <w:lang w:val="lv-LV"/>
        </w:rPr>
        <w:t xml:space="preserve"> personas datu apstrāde ir aizliegta, izņemot gadījumus, kas noteikti datu regulā un tas nepieciešams izglītības iestādes funkciju izpildei, ja apstrādes mērķis noteikts normatīvajos aktos, kā arī tad, ja ir vismaz viens no šādiem nosacījumiem:</w:t>
      </w:r>
    </w:p>
    <w:p w14:paraId="20FC5112" w14:textId="77777777" w:rsidR="00C57A7E" w:rsidRPr="0025612C" w:rsidRDefault="00C57A7E" w:rsidP="00C57A7E">
      <w:pPr>
        <w:pStyle w:val="ListParagraph"/>
        <w:numPr>
          <w:ilvl w:val="1"/>
          <w:numId w:val="1"/>
        </w:numPr>
        <w:tabs>
          <w:tab w:val="left" w:pos="0"/>
          <w:tab w:val="left" w:pos="284"/>
          <w:tab w:val="left" w:pos="709"/>
          <w:tab w:val="left" w:pos="1276"/>
        </w:tabs>
        <w:spacing w:before="0" w:after="0" w:line="240" w:lineRule="auto"/>
        <w:ind w:left="0" w:firstLine="709"/>
        <w:contextualSpacing w:val="0"/>
        <w:rPr>
          <w:sz w:val="24"/>
          <w:szCs w:val="24"/>
          <w:lang w:val="lv-LV"/>
        </w:rPr>
      </w:pPr>
      <w:r w:rsidRPr="0025612C">
        <w:rPr>
          <w:sz w:val="24"/>
          <w:szCs w:val="24"/>
          <w:lang w:val="lv-LV"/>
        </w:rPr>
        <w:t xml:space="preserve"> </w:t>
      </w:r>
      <w:r w:rsidRPr="00514EF8">
        <w:rPr>
          <w:sz w:val="24"/>
          <w:szCs w:val="24"/>
          <w:lang w:val="lv-LV"/>
        </w:rPr>
        <w:t>pilngadīgs izglītojamais vai nepilngadīg</w:t>
      </w:r>
      <w:r>
        <w:rPr>
          <w:sz w:val="24"/>
          <w:szCs w:val="24"/>
          <w:lang w:val="lv-LV"/>
        </w:rPr>
        <w:t>a</w:t>
      </w:r>
      <w:r w:rsidRPr="00514EF8">
        <w:rPr>
          <w:sz w:val="24"/>
          <w:szCs w:val="24"/>
          <w:lang w:val="lv-LV"/>
        </w:rPr>
        <w:t xml:space="preserve"> izglītojamā likumiskais pārstāvis</w:t>
      </w:r>
      <w:r w:rsidRPr="0025612C">
        <w:rPr>
          <w:sz w:val="24"/>
          <w:szCs w:val="24"/>
          <w:lang w:val="lv-LV"/>
        </w:rPr>
        <w:t xml:space="preserve"> ir devis nepārprotamu piekrišanu šo personas datu apstrādei vienam vai vairākiem konkrētiem nolūkiem,</w:t>
      </w:r>
    </w:p>
    <w:p w14:paraId="0ABEF184" w14:textId="77777777" w:rsidR="00C57A7E" w:rsidRPr="0025612C" w:rsidRDefault="00C57A7E" w:rsidP="00C57A7E">
      <w:pPr>
        <w:numPr>
          <w:ilvl w:val="1"/>
          <w:numId w:val="1"/>
        </w:numPr>
        <w:tabs>
          <w:tab w:val="left" w:pos="1276"/>
        </w:tabs>
        <w:spacing w:before="0" w:after="0" w:line="240" w:lineRule="auto"/>
        <w:ind w:left="0" w:firstLine="709"/>
        <w:rPr>
          <w:sz w:val="24"/>
          <w:szCs w:val="24"/>
          <w:lang w:val="lv-LV"/>
        </w:rPr>
      </w:pPr>
      <w:r w:rsidRPr="0025612C">
        <w:rPr>
          <w:sz w:val="24"/>
          <w:szCs w:val="24"/>
          <w:lang w:val="lv-LV"/>
        </w:rPr>
        <w:t xml:space="preserve"> apstrāde ir vajadzīga, lai aizsargātu </w:t>
      </w:r>
      <w:r w:rsidRPr="00514EF8">
        <w:rPr>
          <w:sz w:val="24"/>
          <w:szCs w:val="24"/>
          <w:lang w:val="lv-LV"/>
        </w:rPr>
        <w:t>izglītojam</w:t>
      </w:r>
      <w:r>
        <w:rPr>
          <w:sz w:val="24"/>
          <w:szCs w:val="24"/>
          <w:lang w:val="lv-LV"/>
        </w:rPr>
        <w:t>ā</w:t>
      </w:r>
      <w:r w:rsidRPr="00514EF8">
        <w:rPr>
          <w:sz w:val="24"/>
          <w:szCs w:val="24"/>
          <w:lang w:val="lv-LV"/>
        </w:rPr>
        <w:t xml:space="preserve"> </w:t>
      </w:r>
      <w:r w:rsidRPr="0025612C">
        <w:rPr>
          <w:sz w:val="24"/>
          <w:szCs w:val="24"/>
          <w:lang w:val="lv-LV"/>
        </w:rPr>
        <w:t xml:space="preserve">vai citas fiziskas personas vitālas intereses, ja </w:t>
      </w:r>
      <w:r w:rsidRPr="00514EF8">
        <w:rPr>
          <w:sz w:val="24"/>
          <w:szCs w:val="24"/>
          <w:lang w:val="lv-LV"/>
        </w:rPr>
        <w:t xml:space="preserve">izglītojamais </w:t>
      </w:r>
      <w:r w:rsidRPr="0025612C">
        <w:rPr>
          <w:sz w:val="24"/>
          <w:szCs w:val="24"/>
          <w:lang w:val="lv-LV"/>
        </w:rPr>
        <w:t>ir fiziski vai tiesiski nespējīgs dot savu piekrišanu;</w:t>
      </w:r>
    </w:p>
    <w:p w14:paraId="5A43FD7D" w14:textId="77777777" w:rsidR="00C57A7E" w:rsidRPr="0025612C" w:rsidRDefault="00C57A7E" w:rsidP="00C57A7E">
      <w:pPr>
        <w:numPr>
          <w:ilvl w:val="1"/>
          <w:numId w:val="1"/>
        </w:numPr>
        <w:tabs>
          <w:tab w:val="left" w:pos="1276"/>
        </w:tabs>
        <w:spacing w:before="0" w:after="0" w:line="240" w:lineRule="auto"/>
        <w:ind w:left="0" w:firstLine="709"/>
        <w:rPr>
          <w:sz w:val="24"/>
          <w:szCs w:val="24"/>
          <w:lang w:val="lv-LV"/>
        </w:rPr>
      </w:pPr>
      <w:r w:rsidRPr="0025612C">
        <w:rPr>
          <w:sz w:val="24"/>
          <w:szCs w:val="24"/>
          <w:lang w:val="lv-LV"/>
        </w:rPr>
        <w:t xml:space="preserve"> apstrāde attiecas uz personas datiem, kurus </w:t>
      </w:r>
      <w:r w:rsidRPr="009B3BE4">
        <w:rPr>
          <w:sz w:val="24"/>
          <w:szCs w:val="24"/>
          <w:lang w:val="lv-LV"/>
        </w:rPr>
        <w:t>pilngadīgs izglītojamais vai nepilngadīg</w:t>
      </w:r>
      <w:r>
        <w:rPr>
          <w:sz w:val="24"/>
          <w:szCs w:val="24"/>
          <w:lang w:val="lv-LV"/>
        </w:rPr>
        <w:t>a</w:t>
      </w:r>
      <w:r w:rsidRPr="009B3BE4">
        <w:rPr>
          <w:sz w:val="24"/>
          <w:szCs w:val="24"/>
          <w:lang w:val="lv-LV"/>
        </w:rPr>
        <w:t xml:space="preserve"> izglītojamā likumiskais pārstāvis</w:t>
      </w:r>
      <w:r w:rsidRPr="0025612C">
        <w:rPr>
          <w:sz w:val="24"/>
          <w:szCs w:val="24"/>
          <w:lang w:val="lv-LV"/>
        </w:rPr>
        <w:t xml:space="preserve"> apzināti ir publiskojis;</w:t>
      </w:r>
    </w:p>
    <w:p w14:paraId="7D608883" w14:textId="77777777" w:rsidR="00C57A7E" w:rsidRPr="0025612C" w:rsidRDefault="00C57A7E" w:rsidP="00C57A7E">
      <w:pPr>
        <w:numPr>
          <w:ilvl w:val="1"/>
          <w:numId w:val="1"/>
        </w:numPr>
        <w:tabs>
          <w:tab w:val="left" w:pos="1276"/>
        </w:tabs>
        <w:spacing w:before="0" w:after="0" w:line="240" w:lineRule="auto"/>
        <w:ind w:left="0" w:firstLine="709"/>
        <w:rPr>
          <w:sz w:val="24"/>
          <w:szCs w:val="24"/>
          <w:lang w:val="lv-LV"/>
        </w:rPr>
      </w:pPr>
      <w:r w:rsidRPr="0025612C">
        <w:rPr>
          <w:sz w:val="24"/>
          <w:szCs w:val="24"/>
          <w:lang w:val="lv-LV"/>
        </w:rPr>
        <w:t xml:space="preserve"> apstrāde ir vajadzīga, lai celtu, īstenotu vai aizstāvētu likumīgas prasības,</w:t>
      </w:r>
    </w:p>
    <w:p w14:paraId="7B61FD33" w14:textId="77777777" w:rsidR="00C57A7E" w:rsidRPr="0025612C" w:rsidRDefault="00C57A7E" w:rsidP="00C57A7E">
      <w:pPr>
        <w:numPr>
          <w:ilvl w:val="1"/>
          <w:numId w:val="1"/>
        </w:numPr>
        <w:tabs>
          <w:tab w:val="left" w:pos="1276"/>
        </w:tabs>
        <w:spacing w:before="0" w:after="0" w:line="240" w:lineRule="auto"/>
        <w:ind w:left="0" w:firstLine="709"/>
        <w:rPr>
          <w:sz w:val="24"/>
          <w:szCs w:val="24"/>
          <w:lang w:val="lv-LV"/>
        </w:rPr>
      </w:pPr>
      <w:r w:rsidRPr="0025612C">
        <w:rPr>
          <w:sz w:val="24"/>
          <w:szCs w:val="24"/>
          <w:lang w:val="lv-LV"/>
        </w:rPr>
        <w:t xml:space="preserve"> apstrāde ir vajadzīga būtisku sabiedrības interešu dēļ, pamatojoties uz Savienības vai dalībvalsts tiesību aktiem, kas ir samērīgas izvirzītajam mērķim, ievēro tiesību uz datu aizsardzību būtību un paredz piemērotus un konkrētus pasākumus </w:t>
      </w:r>
      <w:r w:rsidRPr="009B3BE4">
        <w:rPr>
          <w:sz w:val="24"/>
          <w:szCs w:val="24"/>
          <w:lang w:val="lv-LV"/>
        </w:rPr>
        <w:t>izglītojam</w:t>
      </w:r>
      <w:r>
        <w:rPr>
          <w:sz w:val="24"/>
          <w:szCs w:val="24"/>
          <w:lang w:val="lv-LV"/>
        </w:rPr>
        <w:t xml:space="preserve">ā </w:t>
      </w:r>
      <w:r w:rsidRPr="0025612C">
        <w:rPr>
          <w:sz w:val="24"/>
          <w:szCs w:val="24"/>
          <w:lang w:val="lv-LV"/>
        </w:rPr>
        <w:t>pamattiesību un interešu aizsardzībai;</w:t>
      </w:r>
    </w:p>
    <w:p w14:paraId="793B9837" w14:textId="77777777" w:rsidR="00C57A7E" w:rsidRPr="0025612C" w:rsidRDefault="00C57A7E" w:rsidP="00C57A7E">
      <w:pPr>
        <w:pStyle w:val="ListParagraph"/>
        <w:tabs>
          <w:tab w:val="left" w:pos="709"/>
        </w:tabs>
        <w:spacing w:before="0" w:after="0" w:line="240" w:lineRule="auto"/>
        <w:ind w:left="284" w:firstLine="0"/>
        <w:contextualSpacing w:val="0"/>
        <w:rPr>
          <w:sz w:val="24"/>
          <w:szCs w:val="24"/>
          <w:lang w:val="lv-LV"/>
        </w:rPr>
      </w:pPr>
    </w:p>
    <w:p w14:paraId="7E4B7E92" w14:textId="77777777" w:rsidR="00C57A7E" w:rsidRPr="0025612C" w:rsidRDefault="00C57A7E" w:rsidP="00C57A7E">
      <w:pPr>
        <w:pStyle w:val="BodyTextIndent2"/>
        <w:spacing w:before="0" w:after="0" w:line="240" w:lineRule="auto"/>
        <w:ind w:left="0" w:right="567" w:firstLine="0"/>
        <w:jc w:val="center"/>
        <w:rPr>
          <w:b/>
          <w:bCs/>
          <w:sz w:val="24"/>
          <w:szCs w:val="24"/>
          <w:lang w:val="lv-LV"/>
        </w:rPr>
      </w:pPr>
      <w:r>
        <w:rPr>
          <w:b/>
          <w:bCs/>
          <w:sz w:val="24"/>
          <w:szCs w:val="24"/>
          <w:lang w:val="lv-LV"/>
        </w:rPr>
        <w:t>IV</w:t>
      </w:r>
      <w:r w:rsidRPr="0025612C">
        <w:rPr>
          <w:b/>
          <w:bCs/>
          <w:sz w:val="24"/>
          <w:szCs w:val="24"/>
          <w:lang w:val="lv-LV"/>
        </w:rPr>
        <w:t>. Izglītojamā tiesības</w:t>
      </w:r>
    </w:p>
    <w:p w14:paraId="3143AC56" w14:textId="77777777" w:rsidR="00C57A7E" w:rsidRPr="0025612C" w:rsidRDefault="00C57A7E" w:rsidP="00C57A7E">
      <w:pPr>
        <w:pStyle w:val="BodyTextIndent2"/>
        <w:spacing w:before="0" w:after="0" w:line="240" w:lineRule="auto"/>
        <w:ind w:left="567" w:right="567" w:firstLine="0"/>
        <w:jc w:val="center"/>
        <w:rPr>
          <w:b/>
          <w:sz w:val="24"/>
          <w:szCs w:val="24"/>
          <w:lang w:val="lv-LV"/>
        </w:rPr>
      </w:pPr>
    </w:p>
    <w:p w14:paraId="0C373E7B" w14:textId="77777777" w:rsidR="00C57A7E" w:rsidRPr="0025612C" w:rsidRDefault="00C57A7E" w:rsidP="00C57A7E">
      <w:pPr>
        <w:numPr>
          <w:ilvl w:val="0"/>
          <w:numId w:val="1"/>
        </w:numPr>
        <w:tabs>
          <w:tab w:val="left" w:pos="1276"/>
        </w:tabs>
        <w:spacing w:before="0" w:after="0" w:line="240" w:lineRule="auto"/>
        <w:ind w:left="0" w:firstLine="709"/>
        <w:rPr>
          <w:sz w:val="24"/>
          <w:szCs w:val="24"/>
          <w:lang w:val="lv-LV"/>
        </w:rPr>
      </w:pPr>
      <w:r>
        <w:rPr>
          <w:sz w:val="24"/>
          <w:szCs w:val="24"/>
          <w:lang w:val="lv-LV"/>
        </w:rPr>
        <w:t>Izglītības iestāde</w:t>
      </w:r>
      <w:r w:rsidRPr="0025612C">
        <w:rPr>
          <w:sz w:val="24"/>
          <w:szCs w:val="24"/>
          <w:lang w:val="lv-LV"/>
        </w:rPr>
        <w:t xml:space="preserve"> veic atbilstošus pasākumus, lai kodolīgā, pārredzamā, saprotamā un viegli pieejamā veidā, izmantojot skaidru un vienkāršu valodu, </w:t>
      </w:r>
      <w:r w:rsidRPr="00316E8F">
        <w:rPr>
          <w:sz w:val="24"/>
          <w:szCs w:val="24"/>
          <w:lang w:val="lv-LV"/>
        </w:rPr>
        <w:t>pilngadīg</w:t>
      </w:r>
      <w:r>
        <w:rPr>
          <w:sz w:val="24"/>
          <w:szCs w:val="24"/>
          <w:lang w:val="lv-LV"/>
        </w:rPr>
        <w:t>am</w:t>
      </w:r>
      <w:r w:rsidRPr="00316E8F">
        <w:rPr>
          <w:sz w:val="24"/>
          <w:szCs w:val="24"/>
          <w:lang w:val="lv-LV"/>
        </w:rPr>
        <w:t xml:space="preserve"> izglītojama</w:t>
      </w:r>
      <w:r>
        <w:rPr>
          <w:sz w:val="24"/>
          <w:szCs w:val="24"/>
          <w:lang w:val="lv-LV"/>
        </w:rPr>
        <w:t>m</w:t>
      </w:r>
      <w:r w:rsidRPr="00316E8F">
        <w:rPr>
          <w:sz w:val="24"/>
          <w:szCs w:val="24"/>
          <w:lang w:val="lv-LV"/>
        </w:rPr>
        <w:t xml:space="preserve"> vai nepilngadīg</w:t>
      </w:r>
      <w:r>
        <w:rPr>
          <w:sz w:val="24"/>
          <w:szCs w:val="24"/>
          <w:lang w:val="lv-LV"/>
        </w:rPr>
        <w:t>a</w:t>
      </w:r>
      <w:r w:rsidRPr="00316E8F">
        <w:rPr>
          <w:sz w:val="24"/>
          <w:szCs w:val="24"/>
          <w:lang w:val="lv-LV"/>
        </w:rPr>
        <w:t xml:space="preserve"> izglītojamā likumiska</w:t>
      </w:r>
      <w:r>
        <w:rPr>
          <w:sz w:val="24"/>
          <w:szCs w:val="24"/>
          <w:lang w:val="lv-LV"/>
        </w:rPr>
        <w:t>jam</w:t>
      </w:r>
      <w:r w:rsidRPr="00316E8F">
        <w:rPr>
          <w:sz w:val="24"/>
          <w:szCs w:val="24"/>
          <w:lang w:val="lv-LV"/>
        </w:rPr>
        <w:t xml:space="preserve"> pārstāvi</w:t>
      </w:r>
      <w:r>
        <w:rPr>
          <w:sz w:val="24"/>
          <w:szCs w:val="24"/>
          <w:lang w:val="lv-LV"/>
        </w:rPr>
        <w:t>m</w:t>
      </w:r>
      <w:r w:rsidRPr="0025612C">
        <w:rPr>
          <w:sz w:val="24"/>
          <w:szCs w:val="24"/>
          <w:lang w:val="lv-LV"/>
        </w:rPr>
        <w:t xml:space="preserve"> sniegtu visu datu regulā noteikto i</w:t>
      </w:r>
      <w:r w:rsidRPr="0025612C">
        <w:rPr>
          <w:bCs/>
          <w:sz w:val="24"/>
          <w:szCs w:val="24"/>
          <w:lang w:val="lv-LV"/>
        </w:rPr>
        <w:t xml:space="preserve">nformāciju, kas sniedzama, ja personas dati ir iegūti no </w:t>
      </w:r>
      <w:r w:rsidRPr="00316E8F">
        <w:rPr>
          <w:bCs/>
          <w:sz w:val="24"/>
          <w:szCs w:val="24"/>
          <w:lang w:val="lv-LV"/>
        </w:rPr>
        <w:t>pilngadīg</w:t>
      </w:r>
      <w:r>
        <w:rPr>
          <w:bCs/>
          <w:sz w:val="24"/>
          <w:szCs w:val="24"/>
          <w:lang w:val="lv-LV"/>
        </w:rPr>
        <w:t>a</w:t>
      </w:r>
      <w:r w:rsidRPr="00316E8F">
        <w:rPr>
          <w:bCs/>
          <w:sz w:val="24"/>
          <w:szCs w:val="24"/>
          <w:lang w:val="lv-LV"/>
        </w:rPr>
        <w:t xml:space="preserve"> izglītojam</w:t>
      </w:r>
      <w:r>
        <w:rPr>
          <w:bCs/>
          <w:sz w:val="24"/>
          <w:szCs w:val="24"/>
          <w:lang w:val="lv-LV"/>
        </w:rPr>
        <w:t>ā</w:t>
      </w:r>
      <w:r w:rsidRPr="00316E8F">
        <w:rPr>
          <w:bCs/>
          <w:sz w:val="24"/>
          <w:szCs w:val="24"/>
          <w:lang w:val="lv-LV"/>
        </w:rPr>
        <w:t xml:space="preserve"> vai nepilngadīg</w:t>
      </w:r>
      <w:r>
        <w:rPr>
          <w:bCs/>
          <w:sz w:val="24"/>
          <w:szCs w:val="24"/>
          <w:lang w:val="lv-LV"/>
        </w:rPr>
        <w:t>a</w:t>
      </w:r>
      <w:r w:rsidRPr="00316E8F">
        <w:rPr>
          <w:bCs/>
          <w:sz w:val="24"/>
          <w:szCs w:val="24"/>
          <w:lang w:val="lv-LV"/>
        </w:rPr>
        <w:t xml:space="preserve"> izglītojamā likumisk</w:t>
      </w:r>
      <w:r>
        <w:rPr>
          <w:bCs/>
          <w:sz w:val="24"/>
          <w:szCs w:val="24"/>
          <w:lang w:val="lv-LV"/>
        </w:rPr>
        <w:t>ā</w:t>
      </w:r>
      <w:r w:rsidRPr="00316E8F">
        <w:rPr>
          <w:bCs/>
          <w:sz w:val="24"/>
          <w:szCs w:val="24"/>
          <w:lang w:val="lv-LV"/>
        </w:rPr>
        <w:t xml:space="preserve"> pārstāv</w:t>
      </w:r>
      <w:r>
        <w:rPr>
          <w:bCs/>
          <w:sz w:val="24"/>
          <w:szCs w:val="24"/>
          <w:lang w:val="lv-LV"/>
        </w:rPr>
        <w:t>ja</w:t>
      </w:r>
      <w:r w:rsidRPr="0025612C">
        <w:rPr>
          <w:bCs/>
          <w:sz w:val="24"/>
          <w:szCs w:val="24"/>
          <w:lang w:val="lv-LV"/>
        </w:rPr>
        <w:t xml:space="preserve">, kā arī informāciju, kas sniedzama, ja personas dati nav iegūti no </w:t>
      </w:r>
      <w:r w:rsidRPr="00316E8F">
        <w:rPr>
          <w:bCs/>
          <w:sz w:val="24"/>
          <w:szCs w:val="24"/>
          <w:lang w:val="lv-LV"/>
        </w:rPr>
        <w:t>pilngadīg</w:t>
      </w:r>
      <w:r>
        <w:rPr>
          <w:bCs/>
          <w:sz w:val="24"/>
          <w:szCs w:val="24"/>
          <w:lang w:val="lv-LV"/>
        </w:rPr>
        <w:t>a</w:t>
      </w:r>
      <w:r w:rsidRPr="00316E8F">
        <w:rPr>
          <w:bCs/>
          <w:sz w:val="24"/>
          <w:szCs w:val="24"/>
          <w:lang w:val="lv-LV"/>
        </w:rPr>
        <w:t xml:space="preserve"> izglītojam</w:t>
      </w:r>
      <w:r>
        <w:rPr>
          <w:bCs/>
          <w:sz w:val="24"/>
          <w:szCs w:val="24"/>
          <w:lang w:val="lv-LV"/>
        </w:rPr>
        <w:t>ā</w:t>
      </w:r>
      <w:r w:rsidRPr="00316E8F">
        <w:rPr>
          <w:bCs/>
          <w:sz w:val="24"/>
          <w:szCs w:val="24"/>
          <w:lang w:val="lv-LV"/>
        </w:rPr>
        <w:t xml:space="preserve"> vai nepilngadīg</w:t>
      </w:r>
      <w:r>
        <w:rPr>
          <w:bCs/>
          <w:sz w:val="24"/>
          <w:szCs w:val="24"/>
          <w:lang w:val="lv-LV"/>
        </w:rPr>
        <w:t>a</w:t>
      </w:r>
      <w:r w:rsidRPr="00316E8F">
        <w:rPr>
          <w:bCs/>
          <w:sz w:val="24"/>
          <w:szCs w:val="24"/>
          <w:lang w:val="lv-LV"/>
        </w:rPr>
        <w:t xml:space="preserve"> izglītojamā likumisk</w:t>
      </w:r>
      <w:r>
        <w:rPr>
          <w:bCs/>
          <w:sz w:val="24"/>
          <w:szCs w:val="24"/>
          <w:lang w:val="lv-LV"/>
        </w:rPr>
        <w:t xml:space="preserve">ā </w:t>
      </w:r>
      <w:r w:rsidRPr="00316E8F">
        <w:rPr>
          <w:bCs/>
          <w:sz w:val="24"/>
          <w:szCs w:val="24"/>
          <w:lang w:val="lv-LV"/>
        </w:rPr>
        <w:t>pārstāv</w:t>
      </w:r>
      <w:r>
        <w:rPr>
          <w:bCs/>
          <w:sz w:val="24"/>
          <w:szCs w:val="24"/>
          <w:lang w:val="lv-LV"/>
        </w:rPr>
        <w:t>ja</w:t>
      </w:r>
      <w:r w:rsidRPr="0025612C">
        <w:rPr>
          <w:bCs/>
          <w:sz w:val="24"/>
          <w:szCs w:val="24"/>
          <w:lang w:val="lv-LV"/>
        </w:rPr>
        <w:t>.</w:t>
      </w:r>
    </w:p>
    <w:p w14:paraId="3E64A2FD" w14:textId="77777777" w:rsidR="00C57A7E" w:rsidRPr="0025612C" w:rsidRDefault="00C57A7E" w:rsidP="00C57A7E">
      <w:pPr>
        <w:numPr>
          <w:ilvl w:val="0"/>
          <w:numId w:val="1"/>
        </w:numPr>
        <w:tabs>
          <w:tab w:val="left" w:pos="1134"/>
        </w:tabs>
        <w:spacing w:before="0" w:after="0" w:line="240" w:lineRule="auto"/>
        <w:ind w:left="0" w:firstLine="709"/>
        <w:rPr>
          <w:sz w:val="24"/>
          <w:szCs w:val="24"/>
          <w:lang w:val="lv-LV"/>
        </w:rPr>
      </w:pPr>
      <w:r w:rsidRPr="0025612C">
        <w:rPr>
          <w:sz w:val="24"/>
          <w:szCs w:val="24"/>
          <w:lang w:val="lv-LV"/>
        </w:rPr>
        <w:t xml:space="preserve"> </w:t>
      </w:r>
      <w:r>
        <w:rPr>
          <w:sz w:val="24"/>
          <w:szCs w:val="24"/>
          <w:lang w:val="lv-LV"/>
        </w:rPr>
        <w:t>P</w:t>
      </w:r>
      <w:r w:rsidRPr="00316E8F">
        <w:rPr>
          <w:sz w:val="24"/>
          <w:szCs w:val="24"/>
          <w:lang w:val="lv-LV"/>
        </w:rPr>
        <w:t>ilngadīg</w:t>
      </w:r>
      <w:r>
        <w:rPr>
          <w:sz w:val="24"/>
          <w:szCs w:val="24"/>
          <w:lang w:val="lv-LV"/>
        </w:rPr>
        <w:t>a</w:t>
      </w:r>
      <w:r w:rsidRPr="00316E8F">
        <w:rPr>
          <w:sz w:val="24"/>
          <w:szCs w:val="24"/>
          <w:lang w:val="lv-LV"/>
        </w:rPr>
        <w:t xml:space="preserve"> izglītojam</w:t>
      </w:r>
      <w:r>
        <w:rPr>
          <w:sz w:val="24"/>
          <w:szCs w:val="24"/>
          <w:lang w:val="lv-LV"/>
        </w:rPr>
        <w:t>ā</w:t>
      </w:r>
      <w:r w:rsidRPr="00316E8F">
        <w:rPr>
          <w:sz w:val="24"/>
          <w:szCs w:val="24"/>
          <w:lang w:val="lv-LV"/>
        </w:rPr>
        <w:t xml:space="preserve"> vai nepilngadīg</w:t>
      </w:r>
      <w:r>
        <w:rPr>
          <w:sz w:val="24"/>
          <w:szCs w:val="24"/>
          <w:lang w:val="lv-LV"/>
        </w:rPr>
        <w:t>a</w:t>
      </w:r>
      <w:r w:rsidRPr="00316E8F">
        <w:rPr>
          <w:sz w:val="24"/>
          <w:szCs w:val="24"/>
          <w:lang w:val="lv-LV"/>
        </w:rPr>
        <w:t xml:space="preserve"> izglītojamā likumisk</w:t>
      </w:r>
      <w:r>
        <w:rPr>
          <w:sz w:val="24"/>
          <w:szCs w:val="24"/>
          <w:lang w:val="lv-LV"/>
        </w:rPr>
        <w:t>ā</w:t>
      </w:r>
      <w:r w:rsidRPr="00316E8F">
        <w:rPr>
          <w:sz w:val="24"/>
          <w:szCs w:val="24"/>
          <w:lang w:val="lv-LV"/>
        </w:rPr>
        <w:t xml:space="preserve"> pārstāv</w:t>
      </w:r>
      <w:r>
        <w:rPr>
          <w:sz w:val="24"/>
          <w:szCs w:val="24"/>
          <w:lang w:val="lv-LV"/>
        </w:rPr>
        <w:t>ja</w:t>
      </w:r>
      <w:r w:rsidRPr="0025612C">
        <w:rPr>
          <w:sz w:val="24"/>
          <w:szCs w:val="24"/>
          <w:lang w:val="lv-LV"/>
        </w:rPr>
        <w:t xml:space="preserve"> tiesības:</w:t>
      </w:r>
    </w:p>
    <w:p w14:paraId="35CDA77E" w14:textId="77777777" w:rsidR="00C57A7E" w:rsidRPr="0025612C" w:rsidRDefault="00C57A7E" w:rsidP="00C57A7E">
      <w:pPr>
        <w:pStyle w:val="ListParagraph"/>
        <w:widowControl/>
        <w:numPr>
          <w:ilvl w:val="1"/>
          <w:numId w:val="1"/>
        </w:numPr>
        <w:spacing w:before="0" w:after="0" w:line="240" w:lineRule="auto"/>
        <w:ind w:left="0" w:firstLine="709"/>
        <w:contextualSpacing w:val="0"/>
        <w:rPr>
          <w:sz w:val="24"/>
          <w:szCs w:val="24"/>
          <w:lang w:val="lv-LV"/>
        </w:rPr>
      </w:pPr>
      <w:r w:rsidRPr="0025612C">
        <w:rPr>
          <w:sz w:val="24"/>
          <w:szCs w:val="24"/>
          <w:lang w:val="lv-LV"/>
        </w:rPr>
        <w:t xml:space="preserve">saņemt no </w:t>
      </w:r>
      <w:r>
        <w:rPr>
          <w:sz w:val="24"/>
          <w:szCs w:val="24"/>
          <w:lang w:val="lv-LV"/>
        </w:rPr>
        <w:t>izglītības iestādes</w:t>
      </w:r>
      <w:r w:rsidRPr="0025612C">
        <w:rPr>
          <w:sz w:val="24"/>
          <w:szCs w:val="24"/>
          <w:lang w:val="lv-LV"/>
        </w:rPr>
        <w:t xml:space="preserve"> apstiprinājumu par to, vai attiecībā uz </w:t>
      </w:r>
      <w:r w:rsidRPr="00316E8F">
        <w:rPr>
          <w:sz w:val="24"/>
          <w:szCs w:val="24"/>
          <w:lang w:val="lv-LV"/>
        </w:rPr>
        <w:t>izglītojam</w:t>
      </w:r>
      <w:r>
        <w:rPr>
          <w:sz w:val="24"/>
          <w:szCs w:val="24"/>
          <w:lang w:val="lv-LV"/>
        </w:rPr>
        <w:t>o</w:t>
      </w:r>
      <w:r w:rsidRPr="00316E8F">
        <w:rPr>
          <w:sz w:val="24"/>
          <w:szCs w:val="24"/>
          <w:lang w:val="lv-LV"/>
        </w:rPr>
        <w:t xml:space="preserve"> </w:t>
      </w:r>
      <w:r w:rsidRPr="0025612C">
        <w:rPr>
          <w:sz w:val="24"/>
          <w:szCs w:val="24"/>
          <w:lang w:val="lv-LV"/>
        </w:rPr>
        <w:t xml:space="preserve">tiek vai netiek apstrādāti personas dati, un, ja tiek, </w:t>
      </w:r>
      <w:r w:rsidRPr="00316E8F">
        <w:rPr>
          <w:sz w:val="24"/>
          <w:szCs w:val="24"/>
          <w:lang w:val="lv-LV"/>
        </w:rPr>
        <w:t>pilngadīg</w:t>
      </w:r>
      <w:r>
        <w:rPr>
          <w:sz w:val="24"/>
          <w:szCs w:val="24"/>
          <w:lang w:val="lv-LV"/>
        </w:rPr>
        <w:t>am</w:t>
      </w:r>
      <w:r w:rsidRPr="00316E8F">
        <w:rPr>
          <w:sz w:val="24"/>
          <w:szCs w:val="24"/>
          <w:lang w:val="lv-LV"/>
        </w:rPr>
        <w:t xml:space="preserve"> izglītojama</w:t>
      </w:r>
      <w:r>
        <w:rPr>
          <w:sz w:val="24"/>
          <w:szCs w:val="24"/>
          <w:lang w:val="lv-LV"/>
        </w:rPr>
        <w:t>m</w:t>
      </w:r>
      <w:r w:rsidRPr="00316E8F">
        <w:rPr>
          <w:sz w:val="24"/>
          <w:szCs w:val="24"/>
          <w:lang w:val="lv-LV"/>
        </w:rPr>
        <w:t xml:space="preserve"> vai nepilngadīg</w:t>
      </w:r>
      <w:r>
        <w:rPr>
          <w:sz w:val="24"/>
          <w:szCs w:val="24"/>
          <w:lang w:val="lv-LV"/>
        </w:rPr>
        <w:t>a</w:t>
      </w:r>
      <w:r w:rsidRPr="00316E8F">
        <w:rPr>
          <w:sz w:val="24"/>
          <w:szCs w:val="24"/>
          <w:lang w:val="lv-LV"/>
        </w:rPr>
        <w:t xml:space="preserve"> izglītojamā likumiska</w:t>
      </w:r>
      <w:r>
        <w:rPr>
          <w:sz w:val="24"/>
          <w:szCs w:val="24"/>
          <w:lang w:val="lv-LV"/>
        </w:rPr>
        <w:t>jam</w:t>
      </w:r>
      <w:r w:rsidRPr="00316E8F">
        <w:rPr>
          <w:sz w:val="24"/>
          <w:szCs w:val="24"/>
          <w:lang w:val="lv-LV"/>
        </w:rPr>
        <w:t xml:space="preserve"> pārstāvi</w:t>
      </w:r>
      <w:r>
        <w:rPr>
          <w:sz w:val="24"/>
          <w:szCs w:val="24"/>
          <w:lang w:val="lv-LV"/>
        </w:rPr>
        <w:t>m</w:t>
      </w:r>
      <w:r w:rsidRPr="0025612C">
        <w:rPr>
          <w:sz w:val="24"/>
          <w:szCs w:val="24"/>
          <w:lang w:val="lv-LV"/>
        </w:rPr>
        <w:t xml:space="preserve"> ir tiesības piekļūt attiecīgajiem datiem un saņemt datu regulā noteikto informāciju;</w:t>
      </w:r>
    </w:p>
    <w:p w14:paraId="2D9F4F9C" w14:textId="77777777" w:rsidR="00C57A7E" w:rsidRPr="0025612C" w:rsidRDefault="00C57A7E" w:rsidP="00C57A7E">
      <w:pPr>
        <w:pStyle w:val="ListParagraph"/>
        <w:widowControl/>
        <w:numPr>
          <w:ilvl w:val="1"/>
          <w:numId w:val="1"/>
        </w:numPr>
        <w:spacing w:before="0" w:after="0" w:line="240" w:lineRule="auto"/>
        <w:ind w:left="0" w:firstLine="709"/>
        <w:contextualSpacing w:val="0"/>
        <w:rPr>
          <w:sz w:val="24"/>
          <w:szCs w:val="24"/>
          <w:lang w:val="lv-LV"/>
        </w:rPr>
      </w:pPr>
      <w:r w:rsidRPr="0025612C">
        <w:rPr>
          <w:sz w:val="24"/>
          <w:szCs w:val="24"/>
          <w:lang w:val="lv-LV"/>
        </w:rPr>
        <w:t xml:space="preserve">panākt, lai </w:t>
      </w:r>
      <w:r>
        <w:rPr>
          <w:sz w:val="24"/>
          <w:szCs w:val="24"/>
          <w:lang w:val="lv-LV"/>
        </w:rPr>
        <w:t>izglītības iestāde</w:t>
      </w:r>
      <w:r w:rsidRPr="0025612C">
        <w:rPr>
          <w:sz w:val="24"/>
          <w:szCs w:val="24"/>
          <w:lang w:val="lv-LV"/>
        </w:rPr>
        <w:t xml:space="preserve"> bez nepamatotas kavēšanās labotu neprecīzus </w:t>
      </w:r>
      <w:r>
        <w:rPr>
          <w:sz w:val="24"/>
          <w:szCs w:val="24"/>
          <w:lang w:val="lv-LV"/>
        </w:rPr>
        <w:t>izglītojamā</w:t>
      </w:r>
      <w:r w:rsidRPr="0025612C">
        <w:rPr>
          <w:sz w:val="24"/>
          <w:szCs w:val="24"/>
          <w:lang w:val="lv-LV"/>
        </w:rPr>
        <w:t xml:space="preserve"> personas datus, kā arī lai nepilnīgi personas dati tiktu papildināti, tostarp sniedzot papildu paziņojumu;</w:t>
      </w:r>
    </w:p>
    <w:p w14:paraId="53BDEE69" w14:textId="77777777" w:rsidR="00C57A7E" w:rsidRPr="0025612C" w:rsidRDefault="00C57A7E" w:rsidP="00C57A7E">
      <w:pPr>
        <w:pStyle w:val="ListParagraph"/>
        <w:widowControl/>
        <w:numPr>
          <w:ilvl w:val="1"/>
          <w:numId w:val="1"/>
        </w:numPr>
        <w:spacing w:before="0" w:after="0" w:line="240" w:lineRule="auto"/>
        <w:ind w:left="0" w:firstLine="709"/>
        <w:contextualSpacing w:val="0"/>
        <w:rPr>
          <w:sz w:val="24"/>
          <w:szCs w:val="24"/>
          <w:lang w:val="lv-LV"/>
        </w:rPr>
      </w:pPr>
      <w:r w:rsidRPr="0025612C">
        <w:rPr>
          <w:sz w:val="24"/>
          <w:szCs w:val="24"/>
          <w:lang w:val="lv-LV"/>
        </w:rPr>
        <w:t xml:space="preserve">panākt, lai </w:t>
      </w:r>
      <w:r>
        <w:rPr>
          <w:sz w:val="24"/>
          <w:szCs w:val="24"/>
          <w:lang w:val="lv-LV"/>
        </w:rPr>
        <w:t>izglītības iestāde</w:t>
      </w:r>
      <w:r w:rsidRPr="0025612C">
        <w:rPr>
          <w:sz w:val="24"/>
          <w:szCs w:val="24"/>
          <w:lang w:val="lv-LV"/>
        </w:rPr>
        <w:t xml:space="preserve"> bez nepamatotas kavēšanās dzēstu </w:t>
      </w:r>
      <w:r>
        <w:rPr>
          <w:sz w:val="24"/>
          <w:szCs w:val="24"/>
          <w:lang w:val="lv-LV"/>
        </w:rPr>
        <w:t>izglītojamā</w:t>
      </w:r>
      <w:r w:rsidRPr="0025612C">
        <w:rPr>
          <w:sz w:val="24"/>
          <w:szCs w:val="24"/>
          <w:lang w:val="lv-LV"/>
        </w:rPr>
        <w:t xml:space="preserve"> personas datus, un </w:t>
      </w:r>
      <w:r>
        <w:rPr>
          <w:sz w:val="24"/>
          <w:szCs w:val="24"/>
          <w:lang w:val="lv-LV"/>
        </w:rPr>
        <w:t>izglītības iestādes</w:t>
      </w:r>
      <w:r w:rsidRPr="0025612C">
        <w:rPr>
          <w:sz w:val="24"/>
          <w:szCs w:val="24"/>
          <w:lang w:val="lv-LV"/>
        </w:rPr>
        <w:t xml:space="preserve"> pienākums ir bez nepamatotas kavēšanās dzēst personas datus datu regulā noteiktajos gadījumos;</w:t>
      </w:r>
    </w:p>
    <w:p w14:paraId="38700AB6" w14:textId="77777777" w:rsidR="00C57A7E" w:rsidRPr="0025612C" w:rsidRDefault="00C57A7E" w:rsidP="00C57A7E">
      <w:pPr>
        <w:pStyle w:val="ListParagraph"/>
        <w:widowControl/>
        <w:numPr>
          <w:ilvl w:val="1"/>
          <w:numId w:val="1"/>
        </w:numPr>
        <w:spacing w:before="0" w:after="0" w:line="240" w:lineRule="auto"/>
        <w:ind w:left="0" w:firstLine="709"/>
        <w:contextualSpacing w:val="0"/>
        <w:rPr>
          <w:sz w:val="24"/>
          <w:szCs w:val="24"/>
          <w:lang w:val="lv-LV"/>
        </w:rPr>
      </w:pPr>
      <w:r w:rsidRPr="0025612C">
        <w:rPr>
          <w:sz w:val="24"/>
          <w:szCs w:val="24"/>
          <w:lang w:val="lv-LV"/>
        </w:rPr>
        <w:t xml:space="preserve">panākt, lai </w:t>
      </w:r>
      <w:r>
        <w:rPr>
          <w:sz w:val="24"/>
          <w:szCs w:val="24"/>
          <w:lang w:val="lv-LV"/>
        </w:rPr>
        <w:t>izglītības iestāde</w:t>
      </w:r>
      <w:r w:rsidRPr="0025612C">
        <w:rPr>
          <w:sz w:val="24"/>
          <w:szCs w:val="24"/>
          <w:lang w:val="lv-LV"/>
        </w:rPr>
        <w:t xml:space="preserve"> ierobežotu apstrādi, ja tā neatbilst datu regulā noteiktajam;</w:t>
      </w:r>
    </w:p>
    <w:p w14:paraId="3D57B66B" w14:textId="77777777" w:rsidR="00C57A7E" w:rsidRPr="0025612C" w:rsidRDefault="00C57A7E" w:rsidP="00C57A7E">
      <w:pPr>
        <w:pStyle w:val="ListParagraph"/>
        <w:widowControl/>
        <w:numPr>
          <w:ilvl w:val="1"/>
          <w:numId w:val="1"/>
        </w:numPr>
        <w:spacing w:before="0" w:after="0" w:line="240" w:lineRule="auto"/>
        <w:ind w:left="0" w:firstLine="709"/>
        <w:contextualSpacing w:val="0"/>
        <w:rPr>
          <w:sz w:val="24"/>
          <w:szCs w:val="24"/>
          <w:lang w:val="lv-LV"/>
        </w:rPr>
      </w:pPr>
      <w:r w:rsidRPr="0025612C">
        <w:rPr>
          <w:bCs/>
          <w:sz w:val="24"/>
          <w:szCs w:val="24"/>
          <w:lang w:val="lv-LV"/>
        </w:rPr>
        <w:t xml:space="preserve">prasīt, lai </w:t>
      </w:r>
      <w:r>
        <w:rPr>
          <w:bCs/>
          <w:sz w:val="24"/>
          <w:szCs w:val="24"/>
          <w:lang w:val="lv-LV"/>
        </w:rPr>
        <w:t>izglītības iestāde</w:t>
      </w:r>
      <w:r w:rsidRPr="0025612C">
        <w:rPr>
          <w:bCs/>
          <w:sz w:val="24"/>
          <w:szCs w:val="24"/>
          <w:lang w:val="lv-LV"/>
        </w:rPr>
        <w:t xml:space="preserve"> ziņo par </w:t>
      </w:r>
      <w:r>
        <w:rPr>
          <w:bCs/>
          <w:sz w:val="24"/>
          <w:szCs w:val="24"/>
          <w:lang w:val="lv-LV"/>
        </w:rPr>
        <w:t>izglītojamā</w:t>
      </w:r>
      <w:r w:rsidRPr="0025612C">
        <w:rPr>
          <w:bCs/>
          <w:sz w:val="24"/>
          <w:szCs w:val="24"/>
          <w:lang w:val="lv-LV"/>
        </w:rPr>
        <w:t xml:space="preserve"> datu saņēmējiem;</w:t>
      </w:r>
    </w:p>
    <w:p w14:paraId="68FDF997" w14:textId="77777777" w:rsidR="00C57A7E" w:rsidRPr="0025612C" w:rsidRDefault="00C57A7E" w:rsidP="00C57A7E">
      <w:pPr>
        <w:pStyle w:val="ListParagraph"/>
        <w:widowControl/>
        <w:numPr>
          <w:ilvl w:val="1"/>
          <w:numId w:val="1"/>
        </w:numPr>
        <w:spacing w:before="0" w:after="0" w:line="240" w:lineRule="auto"/>
        <w:ind w:left="0" w:firstLine="709"/>
        <w:contextualSpacing w:val="0"/>
        <w:rPr>
          <w:sz w:val="24"/>
          <w:szCs w:val="24"/>
          <w:lang w:val="lv-LV"/>
        </w:rPr>
      </w:pPr>
      <w:r w:rsidRPr="0025612C">
        <w:rPr>
          <w:bCs/>
          <w:sz w:val="24"/>
          <w:szCs w:val="24"/>
          <w:lang w:val="lv-LV"/>
        </w:rPr>
        <w:t>tikt informētam par personas datu aizsardzības pārkāpumu.</w:t>
      </w:r>
    </w:p>
    <w:p w14:paraId="725D0412" w14:textId="77777777" w:rsidR="00C57A7E" w:rsidRPr="0025612C" w:rsidRDefault="00C57A7E" w:rsidP="00C57A7E">
      <w:pPr>
        <w:numPr>
          <w:ilvl w:val="0"/>
          <w:numId w:val="1"/>
        </w:numPr>
        <w:tabs>
          <w:tab w:val="left" w:pos="1134"/>
        </w:tabs>
        <w:spacing w:before="0" w:after="0" w:line="240" w:lineRule="auto"/>
        <w:ind w:left="0" w:firstLine="709"/>
        <w:rPr>
          <w:sz w:val="24"/>
          <w:szCs w:val="24"/>
          <w:lang w:val="lv-LV"/>
        </w:rPr>
      </w:pPr>
      <w:r>
        <w:rPr>
          <w:sz w:val="24"/>
          <w:szCs w:val="24"/>
          <w:lang w:val="lv-LV"/>
        </w:rPr>
        <w:t>Izglītības iestāde</w:t>
      </w:r>
      <w:r w:rsidRPr="0025612C">
        <w:rPr>
          <w:sz w:val="24"/>
          <w:szCs w:val="24"/>
          <w:lang w:val="lv-LV"/>
        </w:rPr>
        <w:t xml:space="preserve"> informāciju sniedz rakstiski vai citā veidā, tostarp – vajadzības gadījumā – elektroniskā formā. Pēc </w:t>
      </w:r>
      <w:r w:rsidRPr="00D3714F">
        <w:rPr>
          <w:sz w:val="24"/>
          <w:szCs w:val="24"/>
          <w:lang w:val="lv-LV"/>
        </w:rPr>
        <w:t>pilngadīg</w:t>
      </w:r>
      <w:r>
        <w:rPr>
          <w:sz w:val="24"/>
          <w:szCs w:val="24"/>
          <w:lang w:val="lv-LV"/>
        </w:rPr>
        <w:t>a</w:t>
      </w:r>
      <w:r w:rsidRPr="00D3714F">
        <w:rPr>
          <w:sz w:val="24"/>
          <w:szCs w:val="24"/>
          <w:lang w:val="lv-LV"/>
        </w:rPr>
        <w:t xml:space="preserve"> izglītojam</w:t>
      </w:r>
      <w:r>
        <w:rPr>
          <w:sz w:val="24"/>
          <w:szCs w:val="24"/>
          <w:lang w:val="lv-LV"/>
        </w:rPr>
        <w:t>ā</w:t>
      </w:r>
      <w:r w:rsidRPr="00D3714F">
        <w:rPr>
          <w:sz w:val="24"/>
          <w:szCs w:val="24"/>
          <w:lang w:val="lv-LV"/>
        </w:rPr>
        <w:t xml:space="preserve"> vai nepilngadīg</w:t>
      </w:r>
      <w:r>
        <w:rPr>
          <w:sz w:val="24"/>
          <w:szCs w:val="24"/>
          <w:lang w:val="lv-LV"/>
        </w:rPr>
        <w:t>a</w:t>
      </w:r>
      <w:r w:rsidRPr="00D3714F">
        <w:rPr>
          <w:sz w:val="24"/>
          <w:szCs w:val="24"/>
          <w:lang w:val="lv-LV"/>
        </w:rPr>
        <w:t xml:space="preserve"> izglītojamā likumisk</w:t>
      </w:r>
      <w:r>
        <w:rPr>
          <w:sz w:val="24"/>
          <w:szCs w:val="24"/>
          <w:lang w:val="lv-LV"/>
        </w:rPr>
        <w:t>ā</w:t>
      </w:r>
      <w:r w:rsidRPr="00D3714F">
        <w:rPr>
          <w:sz w:val="24"/>
          <w:szCs w:val="24"/>
          <w:lang w:val="lv-LV"/>
        </w:rPr>
        <w:t xml:space="preserve"> pārstāv</w:t>
      </w:r>
      <w:r>
        <w:rPr>
          <w:sz w:val="24"/>
          <w:szCs w:val="24"/>
          <w:lang w:val="lv-LV"/>
        </w:rPr>
        <w:t>ja</w:t>
      </w:r>
      <w:r w:rsidRPr="0025612C">
        <w:rPr>
          <w:sz w:val="24"/>
          <w:szCs w:val="24"/>
          <w:lang w:val="lv-LV"/>
        </w:rPr>
        <w:t xml:space="preserve"> pieprasījuma informāciju var sniegt mutiski – ar noteikumu, ka </w:t>
      </w:r>
      <w:r w:rsidRPr="00D3714F">
        <w:rPr>
          <w:sz w:val="24"/>
          <w:szCs w:val="24"/>
          <w:lang w:val="lv-LV"/>
        </w:rPr>
        <w:t>pilngadīg</w:t>
      </w:r>
      <w:r>
        <w:rPr>
          <w:sz w:val="24"/>
          <w:szCs w:val="24"/>
          <w:lang w:val="lv-LV"/>
        </w:rPr>
        <w:t xml:space="preserve">a </w:t>
      </w:r>
      <w:r w:rsidRPr="00D3714F">
        <w:rPr>
          <w:sz w:val="24"/>
          <w:szCs w:val="24"/>
          <w:lang w:val="lv-LV"/>
        </w:rPr>
        <w:t>izglītojam</w:t>
      </w:r>
      <w:r>
        <w:rPr>
          <w:sz w:val="24"/>
          <w:szCs w:val="24"/>
          <w:lang w:val="lv-LV"/>
        </w:rPr>
        <w:t>ā</w:t>
      </w:r>
      <w:r w:rsidRPr="00D3714F">
        <w:rPr>
          <w:sz w:val="24"/>
          <w:szCs w:val="24"/>
          <w:lang w:val="lv-LV"/>
        </w:rPr>
        <w:t xml:space="preserve"> vai nepilngadīg</w:t>
      </w:r>
      <w:r>
        <w:rPr>
          <w:sz w:val="24"/>
          <w:szCs w:val="24"/>
          <w:lang w:val="lv-LV"/>
        </w:rPr>
        <w:t>a</w:t>
      </w:r>
      <w:r w:rsidRPr="00D3714F">
        <w:rPr>
          <w:sz w:val="24"/>
          <w:szCs w:val="24"/>
          <w:lang w:val="lv-LV"/>
        </w:rPr>
        <w:t xml:space="preserve"> izglītojamā likumisk</w:t>
      </w:r>
      <w:r>
        <w:rPr>
          <w:sz w:val="24"/>
          <w:szCs w:val="24"/>
          <w:lang w:val="lv-LV"/>
        </w:rPr>
        <w:t>ā</w:t>
      </w:r>
      <w:r w:rsidRPr="00D3714F">
        <w:rPr>
          <w:sz w:val="24"/>
          <w:szCs w:val="24"/>
          <w:lang w:val="lv-LV"/>
        </w:rPr>
        <w:t xml:space="preserve"> pārstāv</w:t>
      </w:r>
      <w:r>
        <w:rPr>
          <w:sz w:val="24"/>
          <w:szCs w:val="24"/>
          <w:lang w:val="lv-LV"/>
        </w:rPr>
        <w:t>ja</w:t>
      </w:r>
      <w:r w:rsidRPr="0025612C">
        <w:rPr>
          <w:sz w:val="24"/>
          <w:szCs w:val="24"/>
          <w:lang w:val="lv-LV"/>
        </w:rPr>
        <w:t xml:space="preserve"> identitāte ir pierādīta citā veidā. Ja </w:t>
      </w:r>
      <w:r w:rsidRPr="00B57CBE">
        <w:rPr>
          <w:sz w:val="24"/>
          <w:szCs w:val="24"/>
          <w:lang w:val="lv-LV"/>
        </w:rPr>
        <w:t xml:space="preserve">pilngadīgs </w:t>
      </w:r>
      <w:r w:rsidRPr="00B57CBE">
        <w:rPr>
          <w:sz w:val="24"/>
          <w:szCs w:val="24"/>
          <w:lang w:val="lv-LV"/>
        </w:rPr>
        <w:lastRenderedPageBreak/>
        <w:t>izglītojamais vai nepilngadīg</w:t>
      </w:r>
      <w:r>
        <w:rPr>
          <w:sz w:val="24"/>
          <w:szCs w:val="24"/>
          <w:lang w:val="lv-LV"/>
        </w:rPr>
        <w:t>a</w:t>
      </w:r>
      <w:r w:rsidRPr="00B57CBE">
        <w:rPr>
          <w:sz w:val="24"/>
          <w:szCs w:val="24"/>
          <w:lang w:val="lv-LV"/>
        </w:rPr>
        <w:t xml:space="preserve"> izglītojamā likumiskais pārstāvis</w:t>
      </w:r>
      <w:r w:rsidRPr="0025612C">
        <w:rPr>
          <w:sz w:val="24"/>
          <w:szCs w:val="24"/>
          <w:lang w:val="lv-LV"/>
        </w:rPr>
        <w:t xml:space="preserve"> pieprasījumu iesniedz elektroniskā formā, informāciju, ja iespējams, sniedz elektroniskā formā, izņemot, ja </w:t>
      </w:r>
      <w:r w:rsidRPr="00D3714F">
        <w:rPr>
          <w:sz w:val="24"/>
          <w:szCs w:val="24"/>
          <w:lang w:val="lv-LV"/>
        </w:rPr>
        <w:t>pilngadīgs izglītojamais vai nepilngadīg</w:t>
      </w:r>
      <w:r>
        <w:rPr>
          <w:sz w:val="24"/>
          <w:szCs w:val="24"/>
          <w:lang w:val="lv-LV"/>
        </w:rPr>
        <w:t>a</w:t>
      </w:r>
      <w:r w:rsidRPr="00D3714F">
        <w:rPr>
          <w:sz w:val="24"/>
          <w:szCs w:val="24"/>
          <w:lang w:val="lv-LV"/>
        </w:rPr>
        <w:t xml:space="preserve"> izglītojamā likumiskais pārstāvis</w:t>
      </w:r>
      <w:r w:rsidRPr="0025612C">
        <w:rPr>
          <w:sz w:val="24"/>
          <w:szCs w:val="24"/>
          <w:lang w:val="lv-LV"/>
        </w:rPr>
        <w:t xml:space="preserve"> pieprasa citādi.</w:t>
      </w:r>
    </w:p>
    <w:p w14:paraId="75722E28" w14:textId="77777777" w:rsidR="00C57A7E" w:rsidRPr="0025612C" w:rsidRDefault="00C57A7E" w:rsidP="00C57A7E">
      <w:pPr>
        <w:numPr>
          <w:ilvl w:val="0"/>
          <w:numId w:val="1"/>
        </w:numPr>
        <w:tabs>
          <w:tab w:val="left" w:pos="1134"/>
        </w:tabs>
        <w:spacing w:before="0" w:after="0" w:line="240" w:lineRule="auto"/>
        <w:ind w:left="0" w:firstLine="709"/>
        <w:rPr>
          <w:sz w:val="24"/>
          <w:szCs w:val="24"/>
          <w:lang w:val="lv-LV"/>
        </w:rPr>
      </w:pPr>
      <w:r>
        <w:rPr>
          <w:sz w:val="24"/>
          <w:szCs w:val="24"/>
          <w:lang w:val="lv-LV"/>
        </w:rPr>
        <w:t>Izglītības iestāde</w:t>
      </w:r>
      <w:r w:rsidRPr="0025612C">
        <w:rPr>
          <w:sz w:val="24"/>
          <w:szCs w:val="24"/>
          <w:lang w:val="lv-LV"/>
        </w:rPr>
        <w:t xml:space="preserve"> bez nepamatotas kavēšanās un jebkurā gadījumā mēneša laikā pēc pieprasījuma saņemšanas informē </w:t>
      </w:r>
      <w:r w:rsidRPr="00D3714F">
        <w:rPr>
          <w:sz w:val="24"/>
          <w:szCs w:val="24"/>
          <w:lang w:val="lv-LV"/>
        </w:rPr>
        <w:t>pilngadīg</w:t>
      </w:r>
      <w:r>
        <w:rPr>
          <w:sz w:val="24"/>
          <w:szCs w:val="24"/>
          <w:lang w:val="lv-LV"/>
        </w:rPr>
        <w:t>o</w:t>
      </w:r>
      <w:r w:rsidRPr="00D3714F">
        <w:rPr>
          <w:sz w:val="24"/>
          <w:szCs w:val="24"/>
          <w:lang w:val="lv-LV"/>
        </w:rPr>
        <w:t xml:space="preserve"> izglītojam</w:t>
      </w:r>
      <w:r>
        <w:rPr>
          <w:sz w:val="24"/>
          <w:szCs w:val="24"/>
          <w:lang w:val="lv-LV"/>
        </w:rPr>
        <w:t>o</w:t>
      </w:r>
      <w:r w:rsidRPr="00D3714F">
        <w:rPr>
          <w:sz w:val="24"/>
          <w:szCs w:val="24"/>
          <w:lang w:val="lv-LV"/>
        </w:rPr>
        <w:t xml:space="preserve"> vai nepilngadīg</w:t>
      </w:r>
      <w:r>
        <w:rPr>
          <w:sz w:val="24"/>
          <w:szCs w:val="24"/>
          <w:lang w:val="lv-LV"/>
        </w:rPr>
        <w:t>a</w:t>
      </w:r>
      <w:r w:rsidRPr="00D3714F">
        <w:rPr>
          <w:sz w:val="24"/>
          <w:szCs w:val="24"/>
          <w:lang w:val="lv-LV"/>
        </w:rPr>
        <w:t xml:space="preserve"> izglītojamā likumisk</w:t>
      </w:r>
      <w:r>
        <w:rPr>
          <w:sz w:val="24"/>
          <w:szCs w:val="24"/>
          <w:lang w:val="lv-LV"/>
        </w:rPr>
        <w:t>o</w:t>
      </w:r>
      <w:r w:rsidRPr="00D3714F">
        <w:rPr>
          <w:sz w:val="24"/>
          <w:szCs w:val="24"/>
          <w:lang w:val="lv-LV"/>
        </w:rPr>
        <w:t xml:space="preserve"> pārstāvi</w:t>
      </w:r>
      <w:r w:rsidRPr="0025612C">
        <w:rPr>
          <w:sz w:val="24"/>
          <w:szCs w:val="24"/>
          <w:lang w:val="lv-LV"/>
        </w:rPr>
        <w:t xml:space="preserve"> par pieprasījumā saņemto jautājumu. Vajadzības gadījumā minēto laikposmu var pagarināt vēl uz diviem mēnešiem, ņemot vērā pieprasījumu sarežģītību un skaitu. </w:t>
      </w:r>
      <w:r>
        <w:rPr>
          <w:sz w:val="24"/>
          <w:szCs w:val="24"/>
          <w:lang w:val="lv-LV"/>
        </w:rPr>
        <w:t>Izglītības iestāde</w:t>
      </w:r>
      <w:r w:rsidRPr="0025612C">
        <w:rPr>
          <w:sz w:val="24"/>
          <w:szCs w:val="24"/>
          <w:lang w:val="lv-LV"/>
        </w:rPr>
        <w:t xml:space="preserve"> informē </w:t>
      </w:r>
      <w:r w:rsidRPr="00B57CBE">
        <w:rPr>
          <w:sz w:val="24"/>
          <w:szCs w:val="24"/>
          <w:lang w:val="lv-LV"/>
        </w:rPr>
        <w:t>pilngadī</w:t>
      </w:r>
      <w:r>
        <w:rPr>
          <w:sz w:val="24"/>
          <w:szCs w:val="24"/>
          <w:lang w:val="lv-LV"/>
        </w:rPr>
        <w:t>go</w:t>
      </w:r>
      <w:r w:rsidRPr="00B57CBE">
        <w:rPr>
          <w:sz w:val="24"/>
          <w:szCs w:val="24"/>
          <w:lang w:val="lv-LV"/>
        </w:rPr>
        <w:t xml:space="preserve"> izglītojam</w:t>
      </w:r>
      <w:r>
        <w:rPr>
          <w:sz w:val="24"/>
          <w:szCs w:val="24"/>
          <w:lang w:val="lv-LV"/>
        </w:rPr>
        <w:t>o</w:t>
      </w:r>
      <w:r w:rsidRPr="00B57CBE">
        <w:rPr>
          <w:sz w:val="24"/>
          <w:szCs w:val="24"/>
          <w:lang w:val="lv-LV"/>
        </w:rPr>
        <w:t xml:space="preserve"> vai nepilngadīg</w:t>
      </w:r>
      <w:r>
        <w:rPr>
          <w:sz w:val="24"/>
          <w:szCs w:val="24"/>
          <w:lang w:val="lv-LV"/>
        </w:rPr>
        <w:t>a</w:t>
      </w:r>
      <w:r w:rsidRPr="00B57CBE">
        <w:rPr>
          <w:sz w:val="24"/>
          <w:szCs w:val="24"/>
          <w:lang w:val="lv-LV"/>
        </w:rPr>
        <w:t xml:space="preserve"> izglītojamā likumisk</w:t>
      </w:r>
      <w:r>
        <w:rPr>
          <w:sz w:val="24"/>
          <w:szCs w:val="24"/>
          <w:lang w:val="lv-LV"/>
        </w:rPr>
        <w:t>o</w:t>
      </w:r>
      <w:r w:rsidRPr="00B57CBE">
        <w:rPr>
          <w:sz w:val="24"/>
          <w:szCs w:val="24"/>
          <w:lang w:val="lv-LV"/>
        </w:rPr>
        <w:t xml:space="preserve"> pārstāvi</w:t>
      </w:r>
      <w:r w:rsidRPr="0025612C">
        <w:rPr>
          <w:sz w:val="24"/>
          <w:szCs w:val="24"/>
          <w:lang w:val="lv-LV"/>
        </w:rPr>
        <w:t xml:space="preserve"> par jebkuru šādu pagarinājumu un kavēšanās iemesliem mēneša laikā pēc pieprasījuma saņemšanas. </w:t>
      </w:r>
    </w:p>
    <w:p w14:paraId="3861AC0B" w14:textId="77777777" w:rsidR="00C57A7E" w:rsidRPr="002819B6" w:rsidRDefault="00C57A7E" w:rsidP="00C57A7E">
      <w:pPr>
        <w:numPr>
          <w:ilvl w:val="0"/>
          <w:numId w:val="1"/>
        </w:numPr>
        <w:tabs>
          <w:tab w:val="left" w:pos="1134"/>
        </w:tabs>
        <w:spacing w:before="0" w:after="0" w:line="240" w:lineRule="auto"/>
        <w:ind w:left="0" w:firstLine="709"/>
        <w:rPr>
          <w:sz w:val="24"/>
          <w:szCs w:val="24"/>
          <w:lang w:val="lv-LV"/>
        </w:rPr>
      </w:pPr>
      <w:r w:rsidRPr="0025612C">
        <w:rPr>
          <w:sz w:val="24"/>
          <w:szCs w:val="24"/>
          <w:lang w:val="lv-LV"/>
        </w:rPr>
        <w:t xml:space="preserve">Ja </w:t>
      </w:r>
      <w:r>
        <w:rPr>
          <w:sz w:val="24"/>
          <w:szCs w:val="24"/>
          <w:lang w:val="lv-LV"/>
        </w:rPr>
        <w:t>izglītības iestādei</w:t>
      </w:r>
      <w:r w:rsidRPr="0025612C">
        <w:rPr>
          <w:sz w:val="24"/>
          <w:szCs w:val="24"/>
          <w:lang w:val="lv-LV"/>
        </w:rPr>
        <w:t xml:space="preserve"> ir pamatotas šaubas par tās fiziskās personas identitāti, kura iesniedz informācijas pieprasījumu, </w:t>
      </w:r>
      <w:r>
        <w:rPr>
          <w:sz w:val="24"/>
          <w:szCs w:val="24"/>
          <w:lang w:val="lv-LV"/>
        </w:rPr>
        <w:t>izglītības iestāde</w:t>
      </w:r>
      <w:r w:rsidRPr="0025612C">
        <w:rPr>
          <w:sz w:val="24"/>
          <w:szCs w:val="24"/>
          <w:lang w:val="lv-LV"/>
        </w:rPr>
        <w:t xml:space="preserve"> var prasīt, lai tiktu sniegta papildu informācija, kas vajadzīga </w:t>
      </w:r>
      <w:r>
        <w:rPr>
          <w:sz w:val="24"/>
          <w:szCs w:val="24"/>
          <w:lang w:val="lv-LV"/>
        </w:rPr>
        <w:t>pilngadīga izglītojamā vai nepilngadīga izglītojamā likumiskā pārstāvja</w:t>
      </w:r>
      <w:r w:rsidRPr="0025612C">
        <w:rPr>
          <w:sz w:val="24"/>
          <w:szCs w:val="24"/>
          <w:lang w:val="lv-LV"/>
        </w:rPr>
        <w:t xml:space="preserve"> identitātes apstiprināšanai.</w:t>
      </w:r>
    </w:p>
    <w:p w14:paraId="1611F10C" w14:textId="77777777" w:rsidR="00C57A7E" w:rsidRDefault="00C57A7E" w:rsidP="00C57A7E">
      <w:pPr>
        <w:pStyle w:val="BodyTextIndent2"/>
        <w:tabs>
          <w:tab w:val="left" w:pos="709"/>
          <w:tab w:val="left" w:pos="1134"/>
          <w:tab w:val="left" w:pos="1276"/>
          <w:tab w:val="left" w:pos="1418"/>
        </w:tabs>
        <w:spacing w:before="0" w:after="0" w:line="240" w:lineRule="auto"/>
        <w:ind w:left="0" w:firstLine="0"/>
        <w:rPr>
          <w:b/>
          <w:bCs/>
          <w:sz w:val="24"/>
          <w:szCs w:val="24"/>
          <w:lang w:val="lv-LV"/>
        </w:rPr>
      </w:pPr>
    </w:p>
    <w:p w14:paraId="49592509" w14:textId="77777777" w:rsidR="00C57A7E" w:rsidRPr="0025612C" w:rsidRDefault="00C57A7E" w:rsidP="00C57A7E">
      <w:pPr>
        <w:pStyle w:val="BodyTextIndent2"/>
        <w:tabs>
          <w:tab w:val="left" w:pos="709"/>
          <w:tab w:val="left" w:pos="1134"/>
          <w:tab w:val="left" w:pos="1276"/>
          <w:tab w:val="left" w:pos="1418"/>
        </w:tabs>
        <w:spacing w:before="0" w:after="0" w:line="240" w:lineRule="auto"/>
        <w:ind w:left="0" w:firstLine="0"/>
        <w:jc w:val="center"/>
        <w:rPr>
          <w:b/>
          <w:bCs/>
          <w:sz w:val="24"/>
          <w:szCs w:val="24"/>
          <w:lang w:val="lv-LV"/>
        </w:rPr>
      </w:pPr>
      <w:r w:rsidRPr="0025612C">
        <w:rPr>
          <w:b/>
          <w:bCs/>
          <w:sz w:val="24"/>
          <w:szCs w:val="24"/>
          <w:lang w:val="lv-LV"/>
        </w:rPr>
        <w:t>V. Izglītojamo personas datu kategorijas</w:t>
      </w:r>
      <w:r>
        <w:rPr>
          <w:b/>
          <w:bCs/>
          <w:sz w:val="24"/>
          <w:szCs w:val="24"/>
          <w:lang w:val="lv-LV"/>
        </w:rPr>
        <w:t xml:space="preserve"> </w:t>
      </w:r>
      <w:r w:rsidRPr="0025612C">
        <w:rPr>
          <w:b/>
          <w:bCs/>
          <w:sz w:val="24"/>
          <w:szCs w:val="24"/>
          <w:lang w:val="lv-LV"/>
        </w:rPr>
        <w:t>un to apstrādes nosacījumi</w:t>
      </w:r>
    </w:p>
    <w:p w14:paraId="7BEEB5A3" w14:textId="77777777" w:rsidR="00C57A7E" w:rsidRPr="0025612C" w:rsidRDefault="00C57A7E" w:rsidP="00C57A7E">
      <w:pPr>
        <w:pStyle w:val="BodyText"/>
        <w:spacing w:before="0" w:after="0" w:line="240" w:lineRule="auto"/>
        <w:ind w:firstLine="0"/>
        <w:jc w:val="center"/>
        <w:rPr>
          <w:b/>
          <w:bCs/>
          <w:sz w:val="24"/>
          <w:szCs w:val="24"/>
          <w:lang w:val="lv-LV"/>
        </w:rPr>
      </w:pPr>
    </w:p>
    <w:p w14:paraId="0FBB3996" w14:textId="77777777" w:rsidR="00C57A7E" w:rsidRPr="0025612C" w:rsidRDefault="00C57A7E" w:rsidP="00C57A7E">
      <w:pPr>
        <w:pStyle w:val="BodyTextIndent2"/>
        <w:numPr>
          <w:ilvl w:val="0"/>
          <w:numId w:val="1"/>
        </w:numPr>
        <w:tabs>
          <w:tab w:val="left" w:pos="709"/>
          <w:tab w:val="left" w:pos="1134"/>
        </w:tabs>
        <w:spacing w:before="0" w:after="0" w:line="240" w:lineRule="auto"/>
        <w:ind w:left="0" w:firstLine="709"/>
        <w:rPr>
          <w:sz w:val="24"/>
          <w:szCs w:val="24"/>
          <w:lang w:val="lv-LV"/>
        </w:rPr>
      </w:pPr>
      <w:r w:rsidRPr="0025612C">
        <w:rPr>
          <w:sz w:val="24"/>
          <w:szCs w:val="24"/>
          <w:lang w:val="lv-LV"/>
        </w:rPr>
        <w:t xml:space="preserve">Izglītības iestāde ievēro vispārīgu principu personas datu apstrādē, ka izglītojamā dati tiek apstrādāti normatīvajos aktos noteiktajos gadījumos, kas ietilpst iestādes funkciju izpildē. Šādu datu apstrādes juridiskais pamats ir tiesību norma. Izņēmuma gadījumos var tikt lūgta </w:t>
      </w:r>
      <w:r w:rsidRPr="00FB1624">
        <w:rPr>
          <w:sz w:val="24"/>
          <w:szCs w:val="24"/>
          <w:lang w:val="lv-LV"/>
        </w:rPr>
        <w:t>pilngadīg</w:t>
      </w:r>
      <w:r>
        <w:rPr>
          <w:sz w:val="24"/>
          <w:szCs w:val="24"/>
          <w:lang w:val="lv-LV"/>
        </w:rPr>
        <w:t>a</w:t>
      </w:r>
      <w:r w:rsidRPr="00FB1624">
        <w:rPr>
          <w:sz w:val="24"/>
          <w:szCs w:val="24"/>
          <w:lang w:val="lv-LV"/>
        </w:rPr>
        <w:t xml:space="preserve"> izglītojam</w:t>
      </w:r>
      <w:r>
        <w:rPr>
          <w:sz w:val="24"/>
          <w:szCs w:val="24"/>
          <w:lang w:val="lv-LV"/>
        </w:rPr>
        <w:t>ā</w:t>
      </w:r>
      <w:r w:rsidRPr="00FB1624">
        <w:rPr>
          <w:sz w:val="24"/>
          <w:szCs w:val="24"/>
          <w:lang w:val="lv-LV"/>
        </w:rPr>
        <w:t xml:space="preserve"> vai nepilngadīg</w:t>
      </w:r>
      <w:r>
        <w:rPr>
          <w:sz w:val="24"/>
          <w:szCs w:val="24"/>
          <w:lang w:val="lv-LV"/>
        </w:rPr>
        <w:t>a</w:t>
      </w:r>
      <w:r w:rsidRPr="00FB1624">
        <w:rPr>
          <w:sz w:val="24"/>
          <w:szCs w:val="24"/>
          <w:lang w:val="lv-LV"/>
        </w:rPr>
        <w:t xml:space="preserve"> izglītojamā likumisk</w:t>
      </w:r>
      <w:r>
        <w:rPr>
          <w:sz w:val="24"/>
          <w:szCs w:val="24"/>
          <w:lang w:val="lv-LV"/>
        </w:rPr>
        <w:t>ā</w:t>
      </w:r>
      <w:r w:rsidRPr="00FB1624">
        <w:rPr>
          <w:sz w:val="24"/>
          <w:szCs w:val="24"/>
          <w:lang w:val="lv-LV"/>
        </w:rPr>
        <w:t xml:space="preserve"> pārstāv</w:t>
      </w:r>
      <w:r>
        <w:rPr>
          <w:sz w:val="24"/>
          <w:szCs w:val="24"/>
          <w:lang w:val="lv-LV"/>
        </w:rPr>
        <w:t>ja</w:t>
      </w:r>
      <w:r w:rsidRPr="0025612C">
        <w:rPr>
          <w:sz w:val="24"/>
          <w:szCs w:val="24"/>
          <w:lang w:val="lv-LV"/>
        </w:rPr>
        <w:t xml:space="preserve"> piekrišana likumīgu datu apstrādes mērķu sasniegšanai, kas ir saistīti ar izglītības iestādes funkciju īstenošanu.</w:t>
      </w:r>
    </w:p>
    <w:p w14:paraId="1C9CDD47" w14:textId="77777777" w:rsidR="00C57A7E" w:rsidRPr="00BF68B2" w:rsidRDefault="00C57A7E" w:rsidP="00C57A7E">
      <w:pPr>
        <w:pStyle w:val="BodyTextIndent2"/>
        <w:numPr>
          <w:ilvl w:val="0"/>
          <w:numId w:val="1"/>
        </w:numPr>
        <w:tabs>
          <w:tab w:val="left" w:pos="709"/>
          <w:tab w:val="left" w:pos="1134"/>
        </w:tabs>
        <w:spacing w:before="0" w:after="0" w:line="240" w:lineRule="auto"/>
        <w:ind w:left="0" w:firstLine="709"/>
        <w:rPr>
          <w:sz w:val="24"/>
          <w:szCs w:val="24"/>
          <w:lang w:val="lv-LV"/>
        </w:rPr>
      </w:pPr>
      <w:r w:rsidRPr="0025612C">
        <w:rPr>
          <w:sz w:val="24"/>
          <w:szCs w:val="24"/>
          <w:lang w:val="lv-LV"/>
        </w:rPr>
        <w:t xml:space="preserve">Izglītojamā personas kodu apstrādā, ja to nosaka normatīvie akti un ja personas koda apstrāde ir nepieciešama, lai sasniegtu noteiktu izglītojamā personas datu apstrādes mērķi. </w:t>
      </w:r>
    </w:p>
    <w:p w14:paraId="48E19F98" w14:textId="77777777" w:rsidR="00C57A7E" w:rsidRPr="0025612C" w:rsidRDefault="00C57A7E" w:rsidP="00C57A7E">
      <w:pPr>
        <w:pStyle w:val="BodyTextIndent2"/>
        <w:numPr>
          <w:ilvl w:val="0"/>
          <w:numId w:val="1"/>
        </w:numPr>
        <w:tabs>
          <w:tab w:val="left" w:pos="709"/>
          <w:tab w:val="left" w:pos="1134"/>
        </w:tabs>
        <w:spacing w:before="0" w:after="0" w:line="240" w:lineRule="auto"/>
        <w:ind w:left="0" w:firstLine="709"/>
        <w:rPr>
          <w:sz w:val="24"/>
          <w:szCs w:val="24"/>
          <w:lang w:val="lv-LV"/>
        </w:rPr>
      </w:pPr>
      <w:r w:rsidRPr="0025612C">
        <w:rPr>
          <w:sz w:val="24"/>
          <w:szCs w:val="24"/>
          <w:lang w:val="lv-LV"/>
        </w:rPr>
        <w:t xml:space="preserve">Izglītojamo datu apstrāde interneta vietnēs, kas nodrošina izglītības procesa dokumentāciju, ir pieļaujama, ievērojot datu tehniskās drošības nosacījumus. Katrs lietotājs ir tiesīgs piekļūt tikai tiem datiem, kas attiecas uz viņu vai saistīts ar viņa darba pienākumiem. Izglītojamam, izglītojamā </w:t>
      </w:r>
      <w:r>
        <w:rPr>
          <w:sz w:val="24"/>
          <w:szCs w:val="24"/>
          <w:lang w:val="lv-LV"/>
        </w:rPr>
        <w:t>likumiskajam pārstāvim</w:t>
      </w:r>
      <w:r w:rsidRPr="0025612C">
        <w:rPr>
          <w:sz w:val="24"/>
          <w:szCs w:val="24"/>
          <w:lang w:val="lv-LV"/>
        </w:rPr>
        <w:t xml:space="preserve"> ir aizliegts piekļūt citu izglītojamo personas datiem. Jebkuras paroles tiek veidotas vismaz no </w:t>
      </w:r>
      <w:r>
        <w:rPr>
          <w:sz w:val="24"/>
          <w:szCs w:val="24"/>
          <w:lang w:val="lv-LV"/>
        </w:rPr>
        <w:t>9</w:t>
      </w:r>
      <w:r w:rsidRPr="0025612C">
        <w:rPr>
          <w:sz w:val="24"/>
          <w:szCs w:val="24"/>
          <w:lang w:val="lv-LV"/>
        </w:rPr>
        <w:t xml:space="preserve"> simboliem</w:t>
      </w:r>
      <w:r>
        <w:rPr>
          <w:sz w:val="24"/>
          <w:szCs w:val="24"/>
          <w:lang w:val="lv-LV"/>
        </w:rPr>
        <w:t xml:space="preserve"> saskaņā ar šo noteikumu </w:t>
      </w:r>
      <w:r w:rsidRPr="001F08A7">
        <w:rPr>
          <w:sz w:val="24"/>
          <w:szCs w:val="24"/>
          <w:lang w:val="lv-LV"/>
        </w:rPr>
        <w:t>VIII. nodaļu.</w:t>
      </w:r>
    </w:p>
    <w:p w14:paraId="12B469E8" w14:textId="77777777" w:rsidR="00C57A7E" w:rsidRPr="0025612C" w:rsidRDefault="00C57A7E" w:rsidP="00C57A7E">
      <w:pPr>
        <w:pStyle w:val="BodyTextIndent2"/>
        <w:numPr>
          <w:ilvl w:val="0"/>
          <w:numId w:val="1"/>
        </w:numPr>
        <w:tabs>
          <w:tab w:val="left" w:pos="709"/>
          <w:tab w:val="left" w:pos="1134"/>
        </w:tabs>
        <w:spacing w:before="0" w:after="0" w:line="240" w:lineRule="auto"/>
        <w:ind w:left="0" w:firstLine="709"/>
        <w:rPr>
          <w:sz w:val="24"/>
          <w:szCs w:val="24"/>
          <w:lang w:val="lv-LV"/>
        </w:rPr>
      </w:pPr>
      <w:r w:rsidRPr="0025612C">
        <w:rPr>
          <w:sz w:val="24"/>
          <w:szCs w:val="24"/>
          <w:lang w:val="lv-LV"/>
        </w:rPr>
        <w:t xml:space="preserve">Lai nodrošinātu datortīkla un tehnisko resursu drošību, tiek ieviesta to lietošanas kontrole. Atbildīga persona informē par kontroles nosacījumiem un sankcijām lietotājiem, ja netiks ievēroti lietošanas noteikumi. Šie noteikumi īpaši ņemami vērā attiecībā uz izglītības iestādes darbinieku elektronisko pastu un interneta lietošanu darba vietā. </w:t>
      </w:r>
    </w:p>
    <w:p w14:paraId="2E4F9B09" w14:textId="77777777" w:rsidR="00C57A7E" w:rsidRPr="0025612C" w:rsidRDefault="00C57A7E" w:rsidP="00C57A7E">
      <w:pPr>
        <w:pStyle w:val="BodyTextIndent2"/>
        <w:numPr>
          <w:ilvl w:val="0"/>
          <w:numId w:val="1"/>
        </w:numPr>
        <w:tabs>
          <w:tab w:val="left" w:pos="709"/>
          <w:tab w:val="left" w:pos="1134"/>
        </w:tabs>
        <w:spacing w:before="0" w:after="0" w:line="240" w:lineRule="auto"/>
        <w:ind w:left="0" w:firstLine="709"/>
        <w:rPr>
          <w:sz w:val="24"/>
          <w:szCs w:val="24"/>
          <w:lang w:val="lv-LV"/>
        </w:rPr>
      </w:pPr>
      <w:r w:rsidRPr="0025612C">
        <w:rPr>
          <w:sz w:val="24"/>
          <w:szCs w:val="24"/>
          <w:lang w:val="lv-LV"/>
        </w:rPr>
        <w:t xml:space="preserve">Izglītojamo mācību novērtējums izglītības iestādes ikdienas darbā attiecībā uz izglītojamo netiek izpausts trešajām personām. Izglītības iestāde nodrošina, ka katra izglītojamā mācību sasniegumu novērtējums (tostarp dažādas piezīmes attiecībā uz izglītojamā mācību procesu) ir pieejams tikai pašam izglītojamam un likumiskajiem pārstāvjiem. </w:t>
      </w:r>
    </w:p>
    <w:p w14:paraId="3EFB7320" w14:textId="77777777" w:rsidR="00C57A7E" w:rsidRPr="0025612C" w:rsidRDefault="00C57A7E" w:rsidP="00C57A7E">
      <w:pPr>
        <w:pStyle w:val="BodyTextIndent2"/>
        <w:numPr>
          <w:ilvl w:val="0"/>
          <w:numId w:val="1"/>
        </w:numPr>
        <w:tabs>
          <w:tab w:val="left" w:pos="709"/>
          <w:tab w:val="left" w:pos="1134"/>
        </w:tabs>
        <w:spacing w:before="0" w:after="0" w:line="240" w:lineRule="auto"/>
        <w:ind w:left="0" w:firstLine="709"/>
        <w:rPr>
          <w:sz w:val="24"/>
          <w:szCs w:val="24"/>
          <w:lang w:val="lv-LV"/>
        </w:rPr>
      </w:pPr>
      <w:r w:rsidRPr="0025612C">
        <w:rPr>
          <w:sz w:val="24"/>
          <w:szCs w:val="24"/>
          <w:lang w:val="lv-LV"/>
        </w:rPr>
        <w:t xml:space="preserve">Ja izglītības iestādē tiek veikts zinātnisks, socioloģisks vai tamlīdzīgs pētījums, kurā nepieciešams norādīt izglītojamā personas datus aptaujas anketās, šādu datu (jo īpaši </w:t>
      </w:r>
      <w:r>
        <w:rPr>
          <w:sz w:val="24"/>
          <w:szCs w:val="24"/>
          <w:lang w:val="lv-LV"/>
        </w:rPr>
        <w:t>īpašu kategoriju</w:t>
      </w:r>
      <w:r w:rsidRPr="0025612C">
        <w:rPr>
          <w:sz w:val="24"/>
          <w:szCs w:val="24"/>
          <w:lang w:val="lv-LV"/>
        </w:rPr>
        <w:t xml:space="preserve"> </w:t>
      </w:r>
      <w:r>
        <w:rPr>
          <w:sz w:val="24"/>
          <w:szCs w:val="24"/>
          <w:lang w:val="lv-LV"/>
        </w:rPr>
        <w:t xml:space="preserve">personas </w:t>
      </w:r>
      <w:r w:rsidRPr="0025612C">
        <w:rPr>
          <w:sz w:val="24"/>
          <w:szCs w:val="24"/>
          <w:lang w:val="lv-LV"/>
        </w:rPr>
        <w:t xml:space="preserve">datu) vākšanai tiek saņemta </w:t>
      </w:r>
      <w:r w:rsidRPr="00986F78">
        <w:rPr>
          <w:sz w:val="24"/>
          <w:szCs w:val="24"/>
          <w:lang w:val="lv-LV"/>
        </w:rPr>
        <w:t>pilngadīg</w:t>
      </w:r>
      <w:r>
        <w:rPr>
          <w:sz w:val="24"/>
          <w:szCs w:val="24"/>
          <w:lang w:val="lv-LV"/>
        </w:rPr>
        <w:t>a</w:t>
      </w:r>
      <w:r w:rsidRPr="00986F78">
        <w:rPr>
          <w:sz w:val="24"/>
          <w:szCs w:val="24"/>
          <w:lang w:val="lv-LV"/>
        </w:rPr>
        <w:t xml:space="preserve"> izglītojam</w:t>
      </w:r>
      <w:r>
        <w:rPr>
          <w:sz w:val="24"/>
          <w:szCs w:val="24"/>
          <w:lang w:val="lv-LV"/>
        </w:rPr>
        <w:t>ā</w:t>
      </w:r>
      <w:r w:rsidRPr="00986F78">
        <w:rPr>
          <w:sz w:val="24"/>
          <w:szCs w:val="24"/>
          <w:lang w:val="lv-LV"/>
        </w:rPr>
        <w:t xml:space="preserve"> vai nepilngadīg</w:t>
      </w:r>
      <w:r>
        <w:rPr>
          <w:sz w:val="24"/>
          <w:szCs w:val="24"/>
          <w:lang w:val="lv-LV"/>
        </w:rPr>
        <w:t>a</w:t>
      </w:r>
      <w:r w:rsidRPr="00986F78">
        <w:rPr>
          <w:sz w:val="24"/>
          <w:szCs w:val="24"/>
          <w:lang w:val="lv-LV"/>
        </w:rPr>
        <w:t xml:space="preserve"> izglītojamā likumisk</w:t>
      </w:r>
      <w:r>
        <w:rPr>
          <w:sz w:val="24"/>
          <w:szCs w:val="24"/>
          <w:lang w:val="lv-LV"/>
        </w:rPr>
        <w:t>ā</w:t>
      </w:r>
      <w:r w:rsidRPr="00986F78">
        <w:rPr>
          <w:sz w:val="24"/>
          <w:szCs w:val="24"/>
          <w:lang w:val="lv-LV"/>
        </w:rPr>
        <w:t xml:space="preserve"> pārstāv</w:t>
      </w:r>
      <w:r>
        <w:rPr>
          <w:sz w:val="24"/>
          <w:szCs w:val="24"/>
          <w:lang w:val="lv-LV"/>
        </w:rPr>
        <w:t>ja</w:t>
      </w:r>
      <w:r w:rsidRPr="0025612C">
        <w:rPr>
          <w:sz w:val="24"/>
          <w:szCs w:val="24"/>
          <w:lang w:val="lv-LV"/>
        </w:rPr>
        <w:t xml:space="preserve"> piekrišana, un </w:t>
      </w:r>
      <w:r w:rsidRPr="00986F78">
        <w:rPr>
          <w:sz w:val="24"/>
          <w:szCs w:val="24"/>
          <w:lang w:val="lv-LV"/>
        </w:rPr>
        <w:t>pilngadīgs izglītojamais vai nepilngadīg</w:t>
      </w:r>
      <w:r>
        <w:rPr>
          <w:sz w:val="24"/>
          <w:szCs w:val="24"/>
          <w:lang w:val="lv-LV"/>
        </w:rPr>
        <w:t>a</w:t>
      </w:r>
      <w:r w:rsidRPr="00986F78">
        <w:rPr>
          <w:sz w:val="24"/>
          <w:szCs w:val="24"/>
          <w:lang w:val="lv-LV"/>
        </w:rPr>
        <w:t xml:space="preserve"> izglītojamā likumiskais pārstāvis</w:t>
      </w:r>
      <w:r w:rsidRPr="0025612C">
        <w:rPr>
          <w:sz w:val="24"/>
          <w:szCs w:val="24"/>
          <w:lang w:val="lv-LV"/>
        </w:rPr>
        <w:t xml:space="preserve"> tiek informēti par pētījuma nolūku un datu saņēmējiem.</w:t>
      </w:r>
    </w:p>
    <w:p w14:paraId="4F7C57B5" w14:textId="77777777" w:rsidR="00C57A7E" w:rsidRPr="0025612C" w:rsidRDefault="00C57A7E" w:rsidP="00C57A7E">
      <w:pPr>
        <w:pStyle w:val="BodyTextIndent2"/>
        <w:numPr>
          <w:ilvl w:val="0"/>
          <w:numId w:val="1"/>
        </w:numPr>
        <w:tabs>
          <w:tab w:val="left" w:pos="709"/>
          <w:tab w:val="left" w:pos="1134"/>
        </w:tabs>
        <w:spacing w:before="0" w:after="0" w:line="240" w:lineRule="auto"/>
        <w:ind w:left="0" w:firstLine="709"/>
        <w:rPr>
          <w:sz w:val="24"/>
          <w:szCs w:val="24"/>
          <w:lang w:val="lv-LV"/>
        </w:rPr>
      </w:pPr>
      <w:r w:rsidRPr="0025612C">
        <w:rPr>
          <w:sz w:val="24"/>
          <w:szCs w:val="24"/>
          <w:lang w:val="lv-LV"/>
        </w:rPr>
        <w:t xml:space="preserve">Videonovērošanas izglītības iestādē galvenais mērķis ir nodrošināt aizsardzību pret ļaunprātīgu rīcību vai noziedzīgiem nodarījumiem. Nepieciešamo uzraudzības darbību veikšanai tiek ievērots proporcionalitātes princips, proti, tiek novēroti tikai nepieciešamie objekti un apstākļi, izslēdzot sistēmu izvietošanu telpās, kur jāpieļauj personu privātums (piemēram, tualetes, dušas, apģērbu maiņas telpas, medicīniskās aprūpes kabinets). </w:t>
      </w:r>
    </w:p>
    <w:p w14:paraId="703DA6B9" w14:textId="77777777" w:rsidR="00C57A7E" w:rsidRPr="0025612C" w:rsidRDefault="00C57A7E" w:rsidP="00C57A7E">
      <w:pPr>
        <w:pStyle w:val="BodyTextIndent2"/>
        <w:numPr>
          <w:ilvl w:val="0"/>
          <w:numId w:val="1"/>
        </w:numPr>
        <w:tabs>
          <w:tab w:val="left" w:pos="709"/>
          <w:tab w:val="left" w:pos="1134"/>
        </w:tabs>
        <w:spacing w:before="0" w:after="0" w:line="240" w:lineRule="auto"/>
        <w:ind w:left="0" w:firstLine="709"/>
        <w:rPr>
          <w:sz w:val="24"/>
          <w:szCs w:val="24"/>
          <w:lang w:val="lv-LV"/>
        </w:rPr>
      </w:pPr>
      <w:r w:rsidRPr="0025612C">
        <w:rPr>
          <w:sz w:val="24"/>
          <w:szCs w:val="24"/>
          <w:lang w:val="lv-LV"/>
        </w:rPr>
        <w:t xml:space="preserve">Videonovērošana tiek veikta, informējot par to visas personas ar brīdinājuma zīmēm </w:t>
      </w:r>
      <w:r w:rsidRPr="0025612C">
        <w:rPr>
          <w:sz w:val="24"/>
          <w:szCs w:val="24"/>
          <w:lang w:val="lv-LV"/>
        </w:rPr>
        <w:lastRenderedPageBreak/>
        <w:t xml:space="preserve">pie ieejas izglītības iestādē un citādi pēc izglītības iestādes vadības ieskatiem. Izglītības iestādes vadītājs nosaka atbildīgo personu (vai personas), kura pārzina videonovērošanas kārtību un datu aizsardzību. Ieraksti un attēli tiek uzglabāti 30 dienas, pēc tam tos tehniski izdzēšot. </w:t>
      </w:r>
    </w:p>
    <w:p w14:paraId="0831FD99" w14:textId="77777777" w:rsidR="00C57A7E" w:rsidRPr="00DE53BC" w:rsidRDefault="00C57A7E" w:rsidP="00C57A7E">
      <w:pPr>
        <w:pStyle w:val="BodyTextIndent2"/>
        <w:numPr>
          <w:ilvl w:val="0"/>
          <w:numId w:val="1"/>
        </w:numPr>
        <w:tabs>
          <w:tab w:val="left" w:pos="709"/>
          <w:tab w:val="left" w:pos="1134"/>
        </w:tabs>
        <w:spacing w:before="0" w:after="0" w:line="240" w:lineRule="auto"/>
        <w:ind w:left="0" w:firstLine="709"/>
        <w:rPr>
          <w:sz w:val="24"/>
          <w:szCs w:val="24"/>
          <w:lang w:val="lv-LV"/>
        </w:rPr>
      </w:pPr>
      <w:r w:rsidRPr="0025612C">
        <w:rPr>
          <w:sz w:val="24"/>
          <w:szCs w:val="24"/>
          <w:lang w:val="lv-LV"/>
        </w:rPr>
        <w:t xml:space="preserve">Izglītojamā personas datu ievietošana iestādes </w:t>
      </w:r>
      <w:r>
        <w:rPr>
          <w:sz w:val="24"/>
          <w:szCs w:val="24"/>
          <w:lang w:val="lv-LV"/>
        </w:rPr>
        <w:t>tīmekļa vietnē</w:t>
      </w:r>
      <w:r w:rsidRPr="0025612C">
        <w:rPr>
          <w:sz w:val="24"/>
          <w:szCs w:val="24"/>
          <w:lang w:val="lv-LV"/>
        </w:rPr>
        <w:t xml:space="preserve"> notiek saskaņā ar normatīvo aktu prasībām, ievērojot personu, no kurām personas datu informācija ir ievākta, informēšanu, piekrišanas saņemšanu par datu publiskošanu </w:t>
      </w:r>
      <w:r>
        <w:rPr>
          <w:sz w:val="24"/>
          <w:szCs w:val="24"/>
          <w:lang w:val="lv-LV"/>
        </w:rPr>
        <w:t>tīmekļa vietnē</w:t>
      </w:r>
      <w:r w:rsidRPr="0025612C">
        <w:rPr>
          <w:sz w:val="24"/>
          <w:szCs w:val="24"/>
          <w:lang w:val="lv-LV"/>
        </w:rPr>
        <w:t xml:space="preserve"> un par datu vākšanas mērķi, kā arī nodrošinot, ka </w:t>
      </w:r>
      <w:r w:rsidRPr="00986F78">
        <w:rPr>
          <w:sz w:val="24"/>
          <w:szCs w:val="24"/>
          <w:lang w:val="lv-LV"/>
        </w:rPr>
        <w:t>pilngadīgs izglītojamais vai nepilngadīg</w:t>
      </w:r>
      <w:r>
        <w:rPr>
          <w:sz w:val="24"/>
          <w:szCs w:val="24"/>
          <w:lang w:val="lv-LV"/>
        </w:rPr>
        <w:t>a</w:t>
      </w:r>
      <w:r w:rsidRPr="00986F78">
        <w:rPr>
          <w:sz w:val="24"/>
          <w:szCs w:val="24"/>
          <w:lang w:val="lv-LV"/>
        </w:rPr>
        <w:t xml:space="preserve"> izglītojamā likumiskais pārstāvis</w:t>
      </w:r>
      <w:r w:rsidRPr="0025612C">
        <w:rPr>
          <w:sz w:val="24"/>
          <w:szCs w:val="24"/>
          <w:lang w:val="lv-LV"/>
        </w:rPr>
        <w:t xml:space="preserve"> pēc pieprasījuma var lūgt labot savus datus vai dzēst tos. </w:t>
      </w:r>
      <w:r w:rsidRPr="00DE53BC">
        <w:rPr>
          <w:sz w:val="24"/>
          <w:szCs w:val="24"/>
          <w:lang w:val="lv-LV"/>
        </w:rPr>
        <w:t>Izglītojamā personas datu ievietošana iestādes tīmekļa vietnē var tikt veikta neiegūstot pilngadīg</w:t>
      </w:r>
      <w:r>
        <w:rPr>
          <w:sz w:val="24"/>
          <w:szCs w:val="24"/>
          <w:lang w:val="lv-LV"/>
        </w:rPr>
        <w:t>a</w:t>
      </w:r>
      <w:r w:rsidRPr="00DE53BC">
        <w:rPr>
          <w:sz w:val="24"/>
          <w:szCs w:val="24"/>
          <w:lang w:val="lv-LV"/>
        </w:rPr>
        <w:t xml:space="preserve"> izglītojamā vai nepilngadīg</w:t>
      </w:r>
      <w:r>
        <w:rPr>
          <w:sz w:val="24"/>
          <w:szCs w:val="24"/>
          <w:lang w:val="lv-LV"/>
        </w:rPr>
        <w:t>a</w:t>
      </w:r>
      <w:r w:rsidRPr="00DE53BC">
        <w:rPr>
          <w:sz w:val="24"/>
          <w:szCs w:val="24"/>
          <w:lang w:val="lv-LV"/>
        </w:rPr>
        <w:t xml:space="preserve"> izglītojamā likumiskā pārstāvja piekrišanu, ja tas ir nepieciešams izglītības iestādes popularizēšanai un sasniegumu atspoguļošanai, t.sk. izglītības iestādes sasniegumu un aktivitāšu popularizēšanai, caurspīdīguma nodrošināšanai iestādes darbā.</w:t>
      </w:r>
    </w:p>
    <w:p w14:paraId="00DA89C3" w14:textId="77777777" w:rsidR="00C57A7E" w:rsidRDefault="00C57A7E" w:rsidP="00C57A7E">
      <w:pPr>
        <w:pStyle w:val="BodyTextIndent2"/>
        <w:tabs>
          <w:tab w:val="left" w:pos="709"/>
          <w:tab w:val="left" w:pos="1134"/>
        </w:tabs>
        <w:spacing w:before="0" w:after="0" w:line="240" w:lineRule="auto"/>
        <w:ind w:left="0" w:firstLine="0"/>
        <w:rPr>
          <w:sz w:val="24"/>
          <w:szCs w:val="24"/>
          <w:lang w:val="lv-LV"/>
        </w:rPr>
      </w:pPr>
    </w:p>
    <w:p w14:paraId="5AE3B3A3" w14:textId="77777777" w:rsidR="00C57A7E" w:rsidRPr="00690588" w:rsidRDefault="00C57A7E" w:rsidP="00C57A7E">
      <w:pPr>
        <w:pStyle w:val="BodyTextIndent2"/>
        <w:tabs>
          <w:tab w:val="left" w:pos="709"/>
          <w:tab w:val="left" w:pos="1134"/>
        </w:tabs>
        <w:spacing w:before="0" w:after="0" w:line="240" w:lineRule="auto"/>
        <w:ind w:left="0" w:firstLine="0"/>
        <w:jc w:val="center"/>
        <w:rPr>
          <w:b/>
          <w:sz w:val="24"/>
          <w:szCs w:val="24"/>
          <w:lang w:val="lv-LV"/>
        </w:rPr>
      </w:pPr>
      <w:r w:rsidRPr="00690588">
        <w:rPr>
          <w:b/>
          <w:sz w:val="24"/>
          <w:szCs w:val="24"/>
          <w:lang w:val="lv-LV"/>
        </w:rPr>
        <w:t>VI. Fotografēšanas un filmēšanas kārtība izglītības iestādē</w:t>
      </w:r>
    </w:p>
    <w:p w14:paraId="6C6F5E16" w14:textId="77777777" w:rsidR="00C57A7E" w:rsidRPr="00890491" w:rsidRDefault="00C57A7E" w:rsidP="00C57A7E">
      <w:pPr>
        <w:pStyle w:val="BodyTextIndent2"/>
        <w:tabs>
          <w:tab w:val="left" w:pos="709"/>
          <w:tab w:val="left" w:pos="1134"/>
        </w:tabs>
        <w:spacing w:before="0" w:after="0" w:line="240" w:lineRule="auto"/>
        <w:ind w:left="0" w:firstLine="0"/>
        <w:jc w:val="center"/>
        <w:rPr>
          <w:sz w:val="24"/>
          <w:szCs w:val="24"/>
          <w:lang w:val="lv-LV"/>
        </w:rPr>
      </w:pPr>
    </w:p>
    <w:p w14:paraId="0779708D" w14:textId="77777777" w:rsidR="00C57A7E" w:rsidRPr="00890491" w:rsidRDefault="00C57A7E" w:rsidP="00C57A7E">
      <w:pPr>
        <w:pStyle w:val="BodyTextIndent2"/>
        <w:numPr>
          <w:ilvl w:val="0"/>
          <w:numId w:val="1"/>
        </w:numPr>
        <w:tabs>
          <w:tab w:val="left" w:pos="360"/>
          <w:tab w:val="left" w:pos="1134"/>
        </w:tabs>
        <w:spacing w:before="0" w:after="0" w:line="240" w:lineRule="auto"/>
        <w:ind w:left="0" w:firstLine="709"/>
        <w:rPr>
          <w:sz w:val="24"/>
          <w:szCs w:val="24"/>
          <w:lang w:val="lv-LV"/>
        </w:rPr>
      </w:pPr>
      <w:r>
        <w:rPr>
          <w:sz w:val="24"/>
          <w:szCs w:val="24"/>
          <w:lang w:val="lv-LV"/>
        </w:rPr>
        <w:t>Izglītības iestādei</w:t>
      </w:r>
      <w:r w:rsidRPr="00890491">
        <w:rPr>
          <w:sz w:val="24"/>
          <w:szCs w:val="24"/>
          <w:lang w:val="lv-LV"/>
        </w:rPr>
        <w:t xml:space="preserve"> i</w:t>
      </w:r>
      <w:r>
        <w:rPr>
          <w:sz w:val="24"/>
          <w:szCs w:val="24"/>
          <w:lang w:val="lv-LV"/>
        </w:rPr>
        <w:t>r</w:t>
      </w:r>
      <w:r w:rsidRPr="00890491">
        <w:rPr>
          <w:sz w:val="24"/>
          <w:szCs w:val="24"/>
          <w:lang w:val="lv-LV"/>
        </w:rPr>
        <w:t xml:space="preserve"> atļauts veikt izglītojamo fotografēšanu, filmēšanu vai audioierakstus bez atsevišķas saskaņošanas ar </w:t>
      </w:r>
      <w:r w:rsidRPr="003468AB">
        <w:rPr>
          <w:sz w:val="24"/>
          <w:szCs w:val="24"/>
          <w:lang w:val="lv-LV"/>
        </w:rPr>
        <w:t>pilngadīg</w:t>
      </w:r>
      <w:r>
        <w:rPr>
          <w:sz w:val="24"/>
          <w:szCs w:val="24"/>
          <w:lang w:val="lv-LV"/>
        </w:rPr>
        <w:t>o</w:t>
      </w:r>
      <w:r w:rsidRPr="003468AB">
        <w:rPr>
          <w:sz w:val="24"/>
          <w:szCs w:val="24"/>
          <w:lang w:val="lv-LV"/>
        </w:rPr>
        <w:t xml:space="preserve"> izglītojam</w:t>
      </w:r>
      <w:r>
        <w:rPr>
          <w:sz w:val="24"/>
          <w:szCs w:val="24"/>
          <w:lang w:val="lv-LV"/>
        </w:rPr>
        <w:t>o</w:t>
      </w:r>
      <w:r w:rsidRPr="003468AB">
        <w:rPr>
          <w:sz w:val="24"/>
          <w:szCs w:val="24"/>
          <w:lang w:val="lv-LV"/>
        </w:rPr>
        <w:t xml:space="preserve"> vai nepilngadīg</w:t>
      </w:r>
      <w:r>
        <w:rPr>
          <w:sz w:val="24"/>
          <w:szCs w:val="24"/>
          <w:lang w:val="lv-LV"/>
        </w:rPr>
        <w:t>a</w:t>
      </w:r>
      <w:r w:rsidRPr="003468AB">
        <w:rPr>
          <w:sz w:val="24"/>
          <w:szCs w:val="24"/>
          <w:lang w:val="lv-LV"/>
        </w:rPr>
        <w:t xml:space="preserve"> izglītojamā likumisk</w:t>
      </w:r>
      <w:r>
        <w:rPr>
          <w:sz w:val="24"/>
          <w:szCs w:val="24"/>
          <w:lang w:val="lv-LV"/>
        </w:rPr>
        <w:t>o</w:t>
      </w:r>
      <w:r w:rsidRPr="003468AB">
        <w:rPr>
          <w:sz w:val="24"/>
          <w:szCs w:val="24"/>
          <w:lang w:val="lv-LV"/>
        </w:rPr>
        <w:t xml:space="preserve"> pārstāvi</w:t>
      </w:r>
      <w:r w:rsidRPr="00890491">
        <w:rPr>
          <w:sz w:val="24"/>
          <w:szCs w:val="24"/>
          <w:lang w:val="lv-LV"/>
        </w:rPr>
        <w:t>, ja tas nepieciešams sekojošos gadījumos:</w:t>
      </w:r>
    </w:p>
    <w:p w14:paraId="58DF7CC1" w14:textId="77777777" w:rsidR="00C57A7E" w:rsidRDefault="00C57A7E" w:rsidP="00C57A7E">
      <w:pPr>
        <w:pStyle w:val="BodyTextIndent2"/>
        <w:numPr>
          <w:ilvl w:val="1"/>
          <w:numId w:val="1"/>
        </w:numPr>
        <w:tabs>
          <w:tab w:val="left" w:pos="360"/>
          <w:tab w:val="left" w:pos="1134"/>
        </w:tabs>
        <w:spacing w:before="0" w:after="0" w:line="240" w:lineRule="auto"/>
        <w:ind w:left="0" w:firstLine="709"/>
        <w:rPr>
          <w:sz w:val="24"/>
          <w:szCs w:val="24"/>
          <w:lang w:val="lv-LV"/>
        </w:rPr>
      </w:pPr>
      <w:r w:rsidRPr="00890491">
        <w:rPr>
          <w:sz w:val="24"/>
          <w:szCs w:val="24"/>
          <w:lang w:val="lv-LV"/>
        </w:rPr>
        <w:t xml:space="preserve">lai atspoguļotu </w:t>
      </w:r>
      <w:r>
        <w:rPr>
          <w:sz w:val="24"/>
          <w:szCs w:val="24"/>
          <w:lang w:val="lv-LV"/>
        </w:rPr>
        <w:t>i</w:t>
      </w:r>
      <w:r w:rsidRPr="003672C6">
        <w:rPr>
          <w:sz w:val="24"/>
          <w:szCs w:val="24"/>
          <w:lang w:val="lv-LV"/>
        </w:rPr>
        <w:t>zglītības iestād</w:t>
      </w:r>
      <w:r>
        <w:rPr>
          <w:sz w:val="24"/>
          <w:szCs w:val="24"/>
          <w:lang w:val="lv-LV"/>
        </w:rPr>
        <w:t>ē</w:t>
      </w:r>
      <w:r w:rsidRPr="00890491">
        <w:rPr>
          <w:sz w:val="24"/>
          <w:szCs w:val="24"/>
          <w:lang w:val="lv-LV"/>
        </w:rPr>
        <w:t xml:space="preserve"> notiekošās aktivitātes vai kas uzņemti </w:t>
      </w:r>
      <w:bookmarkStart w:id="1" w:name="_Hlk5895721"/>
      <w:r>
        <w:rPr>
          <w:sz w:val="24"/>
          <w:szCs w:val="24"/>
          <w:lang w:val="lv-LV"/>
        </w:rPr>
        <w:t>i</w:t>
      </w:r>
      <w:r w:rsidRPr="003672C6">
        <w:rPr>
          <w:sz w:val="24"/>
          <w:szCs w:val="24"/>
          <w:lang w:val="lv-LV"/>
        </w:rPr>
        <w:t>zglītības iestāde</w:t>
      </w:r>
      <w:bookmarkEnd w:id="1"/>
      <w:r>
        <w:rPr>
          <w:sz w:val="24"/>
          <w:szCs w:val="24"/>
          <w:lang w:val="lv-LV"/>
        </w:rPr>
        <w:t>s;</w:t>
      </w:r>
    </w:p>
    <w:p w14:paraId="10C1E669" w14:textId="77777777" w:rsidR="00C57A7E" w:rsidRDefault="00C57A7E" w:rsidP="00C57A7E">
      <w:pPr>
        <w:pStyle w:val="BodyTextIndent2"/>
        <w:numPr>
          <w:ilvl w:val="1"/>
          <w:numId w:val="1"/>
        </w:numPr>
        <w:tabs>
          <w:tab w:val="left" w:pos="360"/>
          <w:tab w:val="left" w:pos="1134"/>
        </w:tabs>
        <w:spacing w:before="0" w:after="0" w:line="240" w:lineRule="auto"/>
        <w:ind w:left="0" w:firstLine="709"/>
        <w:rPr>
          <w:sz w:val="24"/>
          <w:szCs w:val="24"/>
          <w:lang w:val="lv-LV"/>
        </w:rPr>
      </w:pPr>
      <w:r w:rsidRPr="003672C6">
        <w:rPr>
          <w:sz w:val="24"/>
          <w:szCs w:val="24"/>
          <w:lang w:val="lv-LV"/>
        </w:rPr>
        <w:t>informācijas par izglītības iestād</w:t>
      </w:r>
      <w:r>
        <w:rPr>
          <w:sz w:val="24"/>
          <w:szCs w:val="24"/>
          <w:lang w:val="lv-LV"/>
        </w:rPr>
        <w:t xml:space="preserve">i </w:t>
      </w:r>
      <w:r w:rsidRPr="003672C6">
        <w:rPr>
          <w:sz w:val="24"/>
          <w:szCs w:val="24"/>
          <w:lang w:val="lv-LV"/>
        </w:rPr>
        <w:t>un izglītības iestāde</w:t>
      </w:r>
      <w:r>
        <w:rPr>
          <w:sz w:val="24"/>
          <w:szCs w:val="24"/>
          <w:lang w:val="lv-LV"/>
        </w:rPr>
        <w:t>s</w:t>
      </w:r>
      <w:r w:rsidRPr="003672C6">
        <w:rPr>
          <w:sz w:val="24"/>
          <w:szCs w:val="24"/>
          <w:lang w:val="lv-LV"/>
        </w:rPr>
        <w:t xml:space="preserve"> vēstures veidošanas nolūkā;</w:t>
      </w:r>
    </w:p>
    <w:p w14:paraId="79B10C01" w14:textId="77777777" w:rsidR="00C57A7E" w:rsidRDefault="00C57A7E" w:rsidP="00C57A7E">
      <w:pPr>
        <w:pStyle w:val="BodyTextIndent2"/>
        <w:numPr>
          <w:ilvl w:val="1"/>
          <w:numId w:val="1"/>
        </w:numPr>
        <w:tabs>
          <w:tab w:val="left" w:pos="360"/>
          <w:tab w:val="left" w:pos="1134"/>
        </w:tabs>
        <w:spacing w:before="0" w:after="0" w:line="240" w:lineRule="auto"/>
        <w:ind w:left="0" w:firstLine="709"/>
        <w:rPr>
          <w:sz w:val="24"/>
          <w:szCs w:val="24"/>
          <w:lang w:val="lv-LV"/>
        </w:rPr>
      </w:pPr>
      <w:r w:rsidRPr="003672C6">
        <w:rPr>
          <w:sz w:val="24"/>
          <w:szCs w:val="24"/>
          <w:lang w:val="lv-LV"/>
        </w:rPr>
        <w:t>izglītības funkciju veikšanai, tai skaitā pedagoģiskā procesa un pasākumu analīzei;</w:t>
      </w:r>
    </w:p>
    <w:p w14:paraId="1826759B" w14:textId="77777777" w:rsidR="00C57A7E" w:rsidRDefault="00C57A7E" w:rsidP="00C57A7E">
      <w:pPr>
        <w:pStyle w:val="BodyTextIndent2"/>
        <w:numPr>
          <w:ilvl w:val="1"/>
          <w:numId w:val="1"/>
        </w:numPr>
        <w:tabs>
          <w:tab w:val="left" w:pos="360"/>
          <w:tab w:val="left" w:pos="1134"/>
        </w:tabs>
        <w:spacing w:before="0" w:after="0" w:line="240" w:lineRule="auto"/>
        <w:ind w:left="0" w:firstLine="709"/>
        <w:rPr>
          <w:sz w:val="24"/>
          <w:szCs w:val="24"/>
          <w:lang w:val="lv-LV"/>
        </w:rPr>
      </w:pPr>
      <w:r w:rsidRPr="003672C6">
        <w:rPr>
          <w:sz w:val="24"/>
          <w:szCs w:val="24"/>
          <w:lang w:val="lv-LV"/>
        </w:rPr>
        <w:t>izglītības iestāde</w:t>
      </w:r>
      <w:r>
        <w:rPr>
          <w:sz w:val="24"/>
          <w:szCs w:val="24"/>
          <w:lang w:val="lv-LV"/>
        </w:rPr>
        <w:t>s</w:t>
      </w:r>
      <w:r w:rsidRPr="003672C6">
        <w:rPr>
          <w:sz w:val="24"/>
          <w:szCs w:val="24"/>
          <w:lang w:val="lv-LV"/>
        </w:rPr>
        <w:t xml:space="preserve"> popularizēšanai, t.sk. izglītības iestāde</w:t>
      </w:r>
      <w:r>
        <w:rPr>
          <w:sz w:val="24"/>
          <w:szCs w:val="24"/>
          <w:lang w:val="lv-LV"/>
        </w:rPr>
        <w:t>s</w:t>
      </w:r>
      <w:r w:rsidRPr="003672C6">
        <w:rPr>
          <w:sz w:val="24"/>
          <w:szCs w:val="24"/>
          <w:lang w:val="lv-LV"/>
        </w:rPr>
        <w:t xml:space="preserve"> sasniegumu un aktivitāšu popularizēšanai, sadarbības izveidei ar dažādām atbalstošām organizācijām un jaunu </w:t>
      </w:r>
      <w:r>
        <w:rPr>
          <w:sz w:val="24"/>
          <w:szCs w:val="24"/>
          <w:lang w:val="lv-LV"/>
        </w:rPr>
        <w:t>izglītojamo</w:t>
      </w:r>
      <w:r w:rsidRPr="003672C6">
        <w:rPr>
          <w:sz w:val="24"/>
          <w:szCs w:val="24"/>
          <w:lang w:val="lv-LV"/>
        </w:rPr>
        <w:t xml:space="preserve"> piesaistei.</w:t>
      </w:r>
    </w:p>
    <w:p w14:paraId="167A7CE0" w14:textId="4205BABA" w:rsidR="00C57A7E" w:rsidRPr="00862DEF" w:rsidRDefault="00C57A7E" w:rsidP="00C57A7E">
      <w:pPr>
        <w:numPr>
          <w:ilvl w:val="0"/>
          <w:numId w:val="1"/>
        </w:numPr>
        <w:tabs>
          <w:tab w:val="left" w:pos="1134"/>
        </w:tabs>
        <w:spacing w:before="0" w:after="0" w:line="240" w:lineRule="auto"/>
        <w:ind w:left="0" w:right="85" w:firstLine="709"/>
        <w:rPr>
          <w:sz w:val="24"/>
          <w:szCs w:val="24"/>
          <w:lang w:val="lv-LV" w:eastAsia="lv-LV"/>
        </w:rPr>
      </w:pPr>
      <w:r w:rsidRPr="00862DEF">
        <w:rPr>
          <w:sz w:val="24"/>
          <w:szCs w:val="24"/>
          <w:lang w:val="lv-LV" w:eastAsia="lv-LV"/>
        </w:rPr>
        <w:t xml:space="preserve">Pirms tiek veikta audzēkņa fotografēšana, filmēšana vai audioieraksta fiksācija, </w:t>
      </w:r>
      <w:r w:rsidRPr="00DE53BC">
        <w:rPr>
          <w:sz w:val="24"/>
          <w:szCs w:val="24"/>
          <w:lang w:val="lv-LV" w:eastAsia="lv-LV"/>
        </w:rPr>
        <w:t xml:space="preserve">pamatojoties uz šīs </w:t>
      </w:r>
      <w:r>
        <w:rPr>
          <w:sz w:val="24"/>
          <w:szCs w:val="24"/>
          <w:lang w:val="lv-LV" w:eastAsia="lv-LV"/>
        </w:rPr>
        <w:t>k</w:t>
      </w:r>
      <w:r w:rsidRPr="00DE53BC">
        <w:rPr>
          <w:sz w:val="24"/>
          <w:szCs w:val="24"/>
          <w:lang w:val="lv-LV" w:eastAsia="lv-LV"/>
        </w:rPr>
        <w:t>ārtības 3</w:t>
      </w:r>
      <w:r w:rsidR="00152DD9">
        <w:rPr>
          <w:sz w:val="24"/>
          <w:szCs w:val="24"/>
          <w:lang w:val="lv-LV" w:eastAsia="lv-LV"/>
        </w:rPr>
        <w:t>2</w:t>
      </w:r>
      <w:r w:rsidRPr="00DE53BC">
        <w:rPr>
          <w:sz w:val="24"/>
          <w:szCs w:val="24"/>
          <w:lang w:val="lv-LV" w:eastAsia="lv-LV"/>
        </w:rPr>
        <w:t>.punktā noteiktajiem pamatiem, izglītības iestādei ir pienākums informēt pilngadīgo izglītojamo vai nepilngadīg</w:t>
      </w:r>
      <w:r>
        <w:rPr>
          <w:sz w:val="24"/>
          <w:szCs w:val="24"/>
          <w:lang w:val="lv-LV" w:eastAsia="lv-LV"/>
        </w:rPr>
        <w:t>a</w:t>
      </w:r>
      <w:r w:rsidRPr="00DE53BC">
        <w:rPr>
          <w:sz w:val="24"/>
          <w:szCs w:val="24"/>
          <w:lang w:val="lv-LV" w:eastAsia="lv-LV"/>
        </w:rPr>
        <w:t xml:space="preserve"> izglītojamā likumiskos pārstāvjus par paredzēto personas datu apstrādi (pielikums Nr.2)</w:t>
      </w:r>
    </w:p>
    <w:p w14:paraId="74154E60" w14:textId="77777777" w:rsidR="00C57A7E" w:rsidRDefault="00C57A7E" w:rsidP="00C57A7E">
      <w:pPr>
        <w:pStyle w:val="BodyTextIndent2"/>
        <w:numPr>
          <w:ilvl w:val="0"/>
          <w:numId w:val="1"/>
        </w:numPr>
        <w:tabs>
          <w:tab w:val="left" w:pos="360"/>
          <w:tab w:val="left" w:pos="1134"/>
        </w:tabs>
        <w:spacing w:before="0" w:after="0" w:line="240" w:lineRule="auto"/>
        <w:ind w:left="0" w:firstLine="709"/>
        <w:rPr>
          <w:sz w:val="24"/>
          <w:szCs w:val="24"/>
          <w:lang w:val="lv-LV"/>
        </w:rPr>
      </w:pPr>
      <w:r>
        <w:rPr>
          <w:sz w:val="24"/>
          <w:szCs w:val="24"/>
          <w:lang w:val="lv-LV"/>
        </w:rPr>
        <w:t>I</w:t>
      </w:r>
      <w:r w:rsidRPr="003672C6">
        <w:rPr>
          <w:sz w:val="24"/>
          <w:szCs w:val="24"/>
          <w:lang w:val="lv-LV"/>
        </w:rPr>
        <w:t>zglītības iestāde</w:t>
      </w:r>
      <w:r>
        <w:rPr>
          <w:sz w:val="24"/>
          <w:szCs w:val="24"/>
          <w:lang w:val="lv-LV"/>
        </w:rPr>
        <w:t>s</w:t>
      </w:r>
      <w:r w:rsidRPr="003672C6">
        <w:rPr>
          <w:sz w:val="24"/>
          <w:szCs w:val="24"/>
          <w:lang w:val="lv-LV"/>
        </w:rPr>
        <w:t xml:space="preserve"> darbiniekiem atļauts veikt fotografēšanu, filmēšanu vai audioierakstus zinātniskajiem pētījumiem, saskaņojot to ar izglītības iestāde</w:t>
      </w:r>
      <w:r>
        <w:rPr>
          <w:sz w:val="24"/>
          <w:szCs w:val="24"/>
          <w:lang w:val="lv-LV"/>
        </w:rPr>
        <w:t>s</w:t>
      </w:r>
      <w:r w:rsidRPr="003672C6">
        <w:rPr>
          <w:sz w:val="24"/>
          <w:szCs w:val="24"/>
          <w:lang w:val="lv-LV"/>
        </w:rPr>
        <w:t xml:space="preserve"> direktoru un </w:t>
      </w:r>
      <w:r w:rsidRPr="002E71BB">
        <w:rPr>
          <w:sz w:val="24"/>
          <w:szCs w:val="24"/>
          <w:lang w:val="lv-LV"/>
        </w:rPr>
        <w:t>pilngadīg</w:t>
      </w:r>
      <w:r>
        <w:rPr>
          <w:sz w:val="24"/>
          <w:szCs w:val="24"/>
          <w:lang w:val="lv-LV"/>
        </w:rPr>
        <w:t>o</w:t>
      </w:r>
      <w:r w:rsidRPr="002E71BB">
        <w:rPr>
          <w:sz w:val="24"/>
          <w:szCs w:val="24"/>
          <w:lang w:val="lv-LV"/>
        </w:rPr>
        <w:t xml:space="preserve"> izglītojam</w:t>
      </w:r>
      <w:r>
        <w:rPr>
          <w:sz w:val="24"/>
          <w:szCs w:val="24"/>
          <w:lang w:val="lv-LV"/>
        </w:rPr>
        <w:t>o</w:t>
      </w:r>
      <w:r w:rsidRPr="002E71BB">
        <w:rPr>
          <w:sz w:val="24"/>
          <w:szCs w:val="24"/>
          <w:lang w:val="lv-LV"/>
        </w:rPr>
        <w:t xml:space="preserve"> vai nepilngadīg</w:t>
      </w:r>
      <w:r>
        <w:rPr>
          <w:sz w:val="24"/>
          <w:szCs w:val="24"/>
          <w:lang w:val="lv-LV"/>
        </w:rPr>
        <w:t>a</w:t>
      </w:r>
      <w:r w:rsidRPr="002E71BB">
        <w:rPr>
          <w:sz w:val="24"/>
          <w:szCs w:val="24"/>
          <w:lang w:val="lv-LV"/>
        </w:rPr>
        <w:t xml:space="preserve"> izglītojamā likumisk</w:t>
      </w:r>
      <w:r>
        <w:rPr>
          <w:sz w:val="24"/>
          <w:szCs w:val="24"/>
          <w:lang w:val="lv-LV"/>
        </w:rPr>
        <w:t>o</w:t>
      </w:r>
      <w:r w:rsidRPr="002E71BB">
        <w:rPr>
          <w:sz w:val="24"/>
          <w:szCs w:val="24"/>
          <w:lang w:val="lv-LV"/>
        </w:rPr>
        <w:t xml:space="preserve"> pārstāvi</w:t>
      </w:r>
      <w:r w:rsidRPr="003672C6">
        <w:rPr>
          <w:sz w:val="24"/>
          <w:szCs w:val="24"/>
          <w:lang w:val="lv-LV"/>
        </w:rPr>
        <w:t>.</w:t>
      </w:r>
    </w:p>
    <w:p w14:paraId="706CB122" w14:textId="77777777" w:rsidR="00C57A7E" w:rsidRPr="00862DEF" w:rsidRDefault="00C57A7E" w:rsidP="00C57A7E">
      <w:pPr>
        <w:numPr>
          <w:ilvl w:val="0"/>
          <w:numId w:val="1"/>
        </w:numPr>
        <w:tabs>
          <w:tab w:val="left" w:pos="1134"/>
        </w:tabs>
        <w:spacing w:before="0" w:after="0" w:line="240" w:lineRule="auto"/>
        <w:ind w:left="0" w:right="85" w:firstLine="709"/>
        <w:rPr>
          <w:sz w:val="28"/>
          <w:szCs w:val="28"/>
          <w:lang w:val="lv-LV" w:eastAsia="lv-LV"/>
        </w:rPr>
      </w:pPr>
      <w:r w:rsidRPr="00690588">
        <w:rPr>
          <w:sz w:val="24"/>
          <w:szCs w:val="24"/>
          <w:lang w:val="lv-LV"/>
        </w:rPr>
        <w:t>Izglītības iestādes darbiniekiem atļauts veikt fotografēšanu, filmēšanu vai audioierakstus</w:t>
      </w:r>
      <w:r>
        <w:rPr>
          <w:sz w:val="24"/>
          <w:szCs w:val="24"/>
          <w:lang w:val="lv-LV"/>
        </w:rPr>
        <w:t xml:space="preserve"> </w:t>
      </w:r>
      <w:r w:rsidRPr="00690588">
        <w:rPr>
          <w:sz w:val="24"/>
          <w:szCs w:val="24"/>
          <w:lang w:val="lv-LV"/>
        </w:rPr>
        <w:t>ārpus stundu pasākumos/svinīgajos pasākumos (ekskursija, konkursi, projektu nedēļa u.c.)</w:t>
      </w:r>
      <w:r>
        <w:rPr>
          <w:sz w:val="24"/>
          <w:szCs w:val="24"/>
          <w:lang w:val="lv-LV"/>
        </w:rPr>
        <w:t xml:space="preserve"> un izvietot klases telpās vai nosūtīt fotogrāfijas un video/audio ierakstus </w:t>
      </w:r>
      <w:r w:rsidRPr="0084073D">
        <w:rPr>
          <w:sz w:val="24"/>
          <w:szCs w:val="24"/>
          <w:lang w:val="lv-LV"/>
        </w:rPr>
        <w:t>sociālās tīklošanas vietnēs Facebook un/vai WhatsApp slēgtā grupā</w:t>
      </w:r>
      <w:r>
        <w:rPr>
          <w:sz w:val="24"/>
          <w:szCs w:val="24"/>
          <w:lang w:val="lv-LV"/>
        </w:rPr>
        <w:t xml:space="preserve"> vecākiem,</w:t>
      </w:r>
      <w:r w:rsidRPr="0084073D">
        <w:rPr>
          <w:sz w:val="24"/>
          <w:szCs w:val="24"/>
          <w:lang w:val="lv-LV"/>
        </w:rPr>
        <w:t xml:space="preserve"> </w:t>
      </w:r>
      <w:r>
        <w:rPr>
          <w:sz w:val="24"/>
          <w:szCs w:val="24"/>
          <w:lang w:val="lv-LV"/>
        </w:rPr>
        <w:t xml:space="preserve">tikai, ja ir saņemta </w:t>
      </w:r>
      <w:r w:rsidRPr="002E71BB">
        <w:rPr>
          <w:sz w:val="24"/>
          <w:szCs w:val="24"/>
          <w:lang w:val="lv-LV"/>
        </w:rPr>
        <w:t>pilngadīg</w:t>
      </w:r>
      <w:r>
        <w:rPr>
          <w:sz w:val="24"/>
          <w:szCs w:val="24"/>
          <w:lang w:val="lv-LV"/>
        </w:rPr>
        <w:t>o</w:t>
      </w:r>
      <w:r w:rsidRPr="002E71BB">
        <w:rPr>
          <w:sz w:val="24"/>
          <w:szCs w:val="24"/>
          <w:lang w:val="lv-LV"/>
        </w:rPr>
        <w:t xml:space="preserve"> izglītojam</w:t>
      </w:r>
      <w:r>
        <w:rPr>
          <w:sz w:val="24"/>
          <w:szCs w:val="24"/>
          <w:lang w:val="lv-LV"/>
        </w:rPr>
        <w:t>o</w:t>
      </w:r>
      <w:r w:rsidRPr="002E71BB">
        <w:rPr>
          <w:sz w:val="24"/>
          <w:szCs w:val="24"/>
          <w:lang w:val="lv-LV"/>
        </w:rPr>
        <w:t xml:space="preserve"> vai nepilngadīgā izglītojamā likumisk</w:t>
      </w:r>
      <w:r>
        <w:rPr>
          <w:sz w:val="24"/>
          <w:szCs w:val="24"/>
          <w:lang w:val="lv-LV"/>
        </w:rPr>
        <w:t>ā</w:t>
      </w:r>
      <w:r w:rsidRPr="002E71BB">
        <w:rPr>
          <w:sz w:val="24"/>
          <w:szCs w:val="24"/>
          <w:lang w:val="lv-LV"/>
        </w:rPr>
        <w:t xml:space="preserve"> pārstāv</w:t>
      </w:r>
      <w:r>
        <w:rPr>
          <w:sz w:val="24"/>
          <w:szCs w:val="24"/>
          <w:lang w:val="lv-LV"/>
        </w:rPr>
        <w:t>ja rakstiska</w:t>
      </w:r>
      <w:r w:rsidRPr="002E71BB">
        <w:rPr>
          <w:sz w:val="24"/>
          <w:szCs w:val="24"/>
          <w:lang w:val="lv-LV"/>
        </w:rPr>
        <w:t xml:space="preserve"> </w:t>
      </w:r>
      <w:r>
        <w:rPr>
          <w:sz w:val="24"/>
          <w:szCs w:val="24"/>
          <w:lang w:val="lv-LV"/>
        </w:rPr>
        <w:t xml:space="preserve">piekrišana </w:t>
      </w:r>
      <w:r w:rsidRPr="00422C96">
        <w:rPr>
          <w:sz w:val="24"/>
          <w:szCs w:val="24"/>
          <w:lang w:val="lv-LV" w:eastAsia="lv-LV"/>
        </w:rPr>
        <w:t>(pielikums Nr.1).</w:t>
      </w:r>
    </w:p>
    <w:p w14:paraId="14D453B9" w14:textId="77777777" w:rsidR="00C57A7E" w:rsidRDefault="00C57A7E" w:rsidP="00C57A7E">
      <w:pPr>
        <w:pStyle w:val="BodyTextIndent2"/>
        <w:numPr>
          <w:ilvl w:val="0"/>
          <w:numId w:val="1"/>
        </w:numPr>
        <w:tabs>
          <w:tab w:val="left" w:pos="360"/>
          <w:tab w:val="left" w:pos="1134"/>
        </w:tabs>
        <w:spacing w:before="0" w:after="0" w:line="240" w:lineRule="auto"/>
        <w:ind w:left="0" w:firstLine="709"/>
        <w:rPr>
          <w:sz w:val="24"/>
          <w:szCs w:val="24"/>
          <w:lang w:val="lv-LV"/>
        </w:rPr>
      </w:pPr>
      <w:r>
        <w:rPr>
          <w:sz w:val="24"/>
          <w:szCs w:val="24"/>
          <w:lang w:val="lv-LV"/>
        </w:rPr>
        <w:t>I</w:t>
      </w:r>
      <w:r w:rsidRPr="002E71BB">
        <w:rPr>
          <w:sz w:val="24"/>
          <w:szCs w:val="24"/>
          <w:lang w:val="lv-LV"/>
        </w:rPr>
        <w:t>zglītojamā likumiska</w:t>
      </w:r>
      <w:r>
        <w:rPr>
          <w:sz w:val="24"/>
          <w:szCs w:val="24"/>
          <w:lang w:val="lv-LV"/>
        </w:rPr>
        <w:t>jam</w:t>
      </w:r>
      <w:r w:rsidRPr="002E71BB">
        <w:rPr>
          <w:sz w:val="24"/>
          <w:szCs w:val="24"/>
          <w:lang w:val="lv-LV"/>
        </w:rPr>
        <w:t xml:space="preserve"> pārstāvi</w:t>
      </w:r>
      <w:r>
        <w:rPr>
          <w:sz w:val="24"/>
          <w:szCs w:val="24"/>
          <w:lang w:val="lv-LV"/>
        </w:rPr>
        <w:t>m</w:t>
      </w:r>
      <w:r w:rsidRPr="003672C6">
        <w:rPr>
          <w:sz w:val="24"/>
          <w:szCs w:val="24"/>
          <w:lang w:val="lv-LV"/>
        </w:rPr>
        <w:t xml:space="preserve"> atļauts veikt izglītojamo fotografēšanu vai filmēšanu, ja tā tiek veikta personiskām vai mājas un ģimenes vajadzībām. Pirms fotogrāfiju un/vai videomateriālu, ko esat uzņēmis izglītības iestād</w:t>
      </w:r>
      <w:r>
        <w:rPr>
          <w:sz w:val="24"/>
          <w:szCs w:val="24"/>
          <w:lang w:val="lv-LV"/>
        </w:rPr>
        <w:t>ē</w:t>
      </w:r>
      <w:r w:rsidRPr="003672C6">
        <w:rPr>
          <w:sz w:val="24"/>
          <w:szCs w:val="24"/>
          <w:lang w:val="lv-LV"/>
        </w:rPr>
        <w:t>, publicēšanas, aicinām izvērtēt, vai fotogrāfiju un/vai videomateriālu publiskošana neierobežo citu personu tiesības uz privātumu.</w:t>
      </w:r>
    </w:p>
    <w:p w14:paraId="309CA91D" w14:textId="77777777" w:rsidR="00C57A7E" w:rsidRDefault="00C57A7E" w:rsidP="00C57A7E">
      <w:pPr>
        <w:pStyle w:val="BodyTextIndent2"/>
        <w:numPr>
          <w:ilvl w:val="0"/>
          <w:numId w:val="1"/>
        </w:numPr>
        <w:tabs>
          <w:tab w:val="left" w:pos="360"/>
          <w:tab w:val="left" w:pos="1134"/>
        </w:tabs>
        <w:spacing w:before="0" w:after="0" w:line="240" w:lineRule="auto"/>
        <w:ind w:left="0" w:firstLine="709"/>
        <w:rPr>
          <w:sz w:val="24"/>
          <w:szCs w:val="24"/>
          <w:lang w:val="lv-LV"/>
        </w:rPr>
      </w:pPr>
      <w:r w:rsidRPr="003672C6">
        <w:rPr>
          <w:sz w:val="24"/>
          <w:szCs w:val="24"/>
          <w:lang w:val="lv-LV"/>
        </w:rPr>
        <w:t xml:space="preserve">Citām personām (fotokompānijām, privātajiem fotogrāfiem, žurnālistiem u. tml.) atļauts veikt izglītojamo fotografēšanu, filmēšanu vai audioierakstus tikai ar </w:t>
      </w:r>
      <w:r w:rsidRPr="00690588">
        <w:rPr>
          <w:sz w:val="24"/>
          <w:szCs w:val="24"/>
          <w:lang w:val="lv-LV"/>
        </w:rPr>
        <w:t>izglītības iestāde</w:t>
      </w:r>
      <w:r>
        <w:rPr>
          <w:sz w:val="24"/>
          <w:szCs w:val="24"/>
          <w:lang w:val="lv-LV"/>
        </w:rPr>
        <w:t>s</w:t>
      </w:r>
      <w:r w:rsidRPr="003672C6">
        <w:rPr>
          <w:sz w:val="24"/>
          <w:szCs w:val="24"/>
          <w:lang w:val="lv-LV"/>
        </w:rPr>
        <w:t xml:space="preserve"> direktora atļauju un rakstisku </w:t>
      </w:r>
      <w:r>
        <w:rPr>
          <w:sz w:val="24"/>
          <w:szCs w:val="24"/>
          <w:lang w:val="lv-LV"/>
        </w:rPr>
        <w:t>likumisko pārstāvju piekrišanu</w:t>
      </w:r>
      <w:r w:rsidRPr="003672C6">
        <w:rPr>
          <w:sz w:val="24"/>
          <w:szCs w:val="24"/>
          <w:lang w:val="lv-LV"/>
        </w:rPr>
        <w:t xml:space="preserve">; klases audzinātāji informē </w:t>
      </w:r>
      <w:r>
        <w:rPr>
          <w:sz w:val="24"/>
          <w:szCs w:val="24"/>
          <w:lang w:val="lv-LV"/>
        </w:rPr>
        <w:t>likumiskos pārstāvjus</w:t>
      </w:r>
      <w:r w:rsidRPr="003672C6">
        <w:rPr>
          <w:sz w:val="24"/>
          <w:szCs w:val="24"/>
          <w:lang w:val="lv-LV"/>
        </w:rPr>
        <w:t xml:space="preserve"> par fotografēšanas, filmēšanas vai audioierakstu nolūku un tās veicēju.</w:t>
      </w:r>
    </w:p>
    <w:p w14:paraId="05108D43" w14:textId="77777777" w:rsidR="00C57A7E" w:rsidRDefault="00C57A7E" w:rsidP="00C57A7E">
      <w:pPr>
        <w:pStyle w:val="BodyTextIndent2"/>
        <w:numPr>
          <w:ilvl w:val="0"/>
          <w:numId w:val="1"/>
        </w:numPr>
        <w:tabs>
          <w:tab w:val="left" w:pos="360"/>
          <w:tab w:val="left" w:pos="1134"/>
        </w:tabs>
        <w:spacing w:before="0" w:after="0" w:line="240" w:lineRule="auto"/>
        <w:ind w:left="0" w:firstLine="709"/>
        <w:rPr>
          <w:sz w:val="24"/>
          <w:szCs w:val="24"/>
          <w:lang w:val="lv-LV"/>
        </w:rPr>
      </w:pPr>
      <w:r w:rsidRPr="003672C6">
        <w:rPr>
          <w:sz w:val="24"/>
          <w:szCs w:val="24"/>
          <w:lang w:val="lv-LV"/>
        </w:rPr>
        <w:t xml:space="preserve">Izglītojamo fotogrāfijas un videoattēli bez </w:t>
      </w:r>
      <w:r>
        <w:rPr>
          <w:sz w:val="24"/>
          <w:szCs w:val="24"/>
          <w:lang w:val="lv-LV"/>
        </w:rPr>
        <w:t>izglītojamo</w:t>
      </w:r>
      <w:r w:rsidRPr="003672C6">
        <w:rPr>
          <w:sz w:val="24"/>
          <w:szCs w:val="24"/>
          <w:lang w:val="lv-LV"/>
        </w:rPr>
        <w:t xml:space="preserve"> identificēšanas ar vārdu un uzvārdu var tikt </w:t>
      </w:r>
      <w:r>
        <w:rPr>
          <w:sz w:val="24"/>
          <w:szCs w:val="24"/>
          <w:lang w:val="lv-LV"/>
        </w:rPr>
        <w:t xml:space="preserve">izvietotas izglītības iestādes telpās, </w:t>
      </w:r>
      <w:r w:rsidRPr="003672C6">
        <w:rPr>
          <w:sz w:val="24"/>
          <w:szCs w:val="24"/>
          <w:lang w:val="lv-LV"/>
        </w:rPr>
        <w:t xml:space="preserve">publicētas </w:t>
      </w:r>
      <w:r w:rsidRPr="00690588">
        <w:rPr>
          <w:sz w:val="24"/>
          <w:szCs w:val="24"/>
          <w:lang w:val="lv-LV"/>
        </w:rPr>
        <w:t>izglītības iestāde</w:t>
      </w:r>
      <w:r>
        <w:rPr>
          <w:sz w:val="24"/>
          <w:szCs w:val="24"/>
          <w:lang w:val="lv-LV"/>
        </w:rPr>
        <w:t>s</w:t>
      </w:r>
      <w:r w:rsidRPr="003672C6">
        <w:rPr>
          <w:sz w:val="24"/>
          <w:szCs w:val="24"/>
          <w:lang w:val="lv-LV"/>
        </w:rPr>
        <w:t xml:space="preserve"> avīzē, kā arī </w:t>
      </w:r>
      <w:r w:rsidRPr="003672C6">
        <w:rPr>
          <w:sz w:val="24"/>
          <w:szCs w:val="24"/>
          <w:lang w:val="lv-LV"/>
        </w:rPr>
        <w:lastRenderedPageBreak/>
        <w:t xml:space="preserve">sekojošās interneta vietnēs </w:t>
      </w:r>
      <w:bookmarkStart w:id="2" w:name="_Hlk5896051"/>
      <w:r w:rsidRPr="003672C6">
        <w:rPr>
          <w:sz w:val="24"/>
          <w:szCs w:val="24"/>
          <w:lang w:val="lv-LV"/>
        </w:rPr>
        <w:t xml:space="preserve">– </w:t>
      </w:r>
      <w:r w:rsidRPr="00690588">
        <w:rPr>
          <w:sz w:val="24"/>
          <w:szCs w:val="24"/>
          <w:lang w:val="lv-LV"/>
        </w:rPr>
        <w:t>i</w:t>
      </w:r>
      <w:bookmarkStart w:id="3" w:name="_Hlk5896010"/>
      <w:r w:rsidRPr="00690588">
        <w:rPr>
          <w:sz w:val="24"/>
          <w:szCs w:val="24"/>
          <w:lang w:val="lv-LV"/>
        </w:rPr>
        <w:t>zglītības iestāde</w:t>
      </w:r>
      <w:r>
        <w:rPr>
          <w:sz w:val="24"/>
          <w:szCs w:val="24"/>
          <w:lang w:val="lv-LV"/>
        </w:rPr>
        <w:t>s</w:t>
      </w:r>
      <w:r w:rsidRPr="003672C6">
        <w:rPr>
          <w:sz w:val="24"/>
          <w:szCs w:val="24"/>
          <w:lang w:val="lv-LV"/>
        </w:rPr>
        <w:t xml:space="preserve"> tīmekļa vietnē, </w:t>
      </w:r>
      <w:r w:rsidRPr="00690588">
        <w:rPr>
          <w:sz w:val="24"/>
          <w:szCs w:val="24"/>
          <w:lang w:val="lv-LV"/>
        </w:rPr>
        <w:t>izglītības iestāde</w:t>
      </w:r>
      <w:r>
        <w:rPr>
          <w:sz w:val="24"/>
          <w:szCs w:val="24"/>
          <w:lang w:val="lv-LV"/>
        </w:rPr>
        <w:t>s</w:t>
      </w:r>
      <w:r w:rsidRPr="003672C6">
        <w:rPr>
          <w:sz w:val="24"/>
          <w:szCs w:val="24"/>
          <w:lang w:val="lv-LV"/>
        </w:rPr>
        <w:t xml:space="preserve"> </w:t>
      </w:r>
      <w:r>
        <w:rPr>
          <w:sz w:val="24"/>
          <w:szCs w:val="24"/>
          <w:lang w:val="lv-LV"/>
        </w:rPr>
        <w:t>sociālās tīklošanas vietnēs</w:t>
      </w:r>
      <w:r w:rsidRPr="003672C6">
        <w:rPr>
          <w:sz w:val="24"/>
          <w:szCs w:val="24"/>
          <w:lang w:val="lv-LV"/>
        </w:rPr>
        <w:t xml:space="preserve">, </w:t>
      </w:r>
      <w:r w:rsidRPr="00690588">
        <w:rPr>
          <w:sz w:val="24"/>
          <w:szCs w:val="24"/>
          <w:lang w:val="lv-LV"/>
        </w:rPr>
        <w:t>izglītības iestāde</w:t>
      </w:r>
      <w:r>
        <w:rPr>
          <w:sz w:val="24"/>
          <w:szCs w:val="24"/>
          <w:lang w:val="lv-LV"/>
        </w:rPr>
        <w:t>s</w:t>
      </w:r>
      <w:r w:rsidRPr="003672C6">
        <w:rPr>
          <w:sz w:val="24"/>
          <w:szCs w:val="24"/>
          <w:lang w:val="lv-LV"/>
        </w:rPr>
        <w:t xml:space="preserve"> Facebook un/vai WhatsApp slēgtā grupā vecākiem un skolotājiem</w:t>
      </w:r>
      <w:bookmarkEnd w:id="2"/>
      <w:bookmarkEnd w:id="3"/>
      <w:r w:rsidRPr="003672C6">
        <w:rPr>
          <w:sz w:val="24"/>
          <w:szCs w:val="24"/>
          <w:lang w:val="lv-LV"/>
        </w:rPr>
        <w:t>.</w:t>
      </w:r>
    </w:p>
    <w:p w14:paraId="67080101" w14:textId="77777777" w:rsidR="00C57A7E" w:rsidRDefault="00C57A7E" w:rsidP="00C57A7E">
      <w:pPr>
        <w:pStyle w:val="BodyTextIndent2"/>
        <w:numPr>
          <w:ilvl w:val="0"/>
          <w:numId w:val="1"/>
        </w:numPr>
        <w:tabs>
          <w:tab w:val="left" w:pos="360"/>
          <w:tab w:val="left" w:pos="1134"/>
        </w:tabs>
        <w:spacing w:before="0" w:after="0" w:line="240" w:lineRule="auto"/>
        <w:ind w:left="0" w:firstLine="709"/>
        <w:rPr>
          <w:sz w:val="24"/>
          <w:szCs w:val="24"/>
          <w:lang w:val="lv-LV"/>
        </w:rPr>
      </w:pPr>
      <w:r w:rsidRPr="003672C6">
        <w:rPr>
          <w:sz w:val="24"/>
          <w:szCs w:val="24"/>
          <w:lang w:val="lv-LV"/>
        </w:rPr>
        <w:t xml:space="preserve">Izglītojamo fotogrāfiju un videoattēlu, izpaužot izglītojamo vārdus un uzvārdus, publicēšana vai izvietošana </w:t>
      </w:r>
      <w:r>
        <w:rPr>
          <w:sz w:val="24"/>
          <w:szCs w:val="24"/>
          <w:lang w:val="lv-LV"/>
        </w:rPr>
        <w:t>izglītības iestādes</w:t>
      </w:r>
      <w:r w:rsidRPr="003672C6">
        <w:rPr>
          <w:sz w:val="24"/>
          <w:szCs w:val="24"/>
          <w:lang w:val="lv-LV"/>
        </w:rPr>
        <w:t xml:space="preserve"> telpās, </w:t>
      </w:r>
      <w:r>
        <w:rPr>
          <w:sz w:val="24"/>
          <w:szCs w:val="24"/>
          <w:lang w:val="lv-LV"/>
        </w:rPr>
        <w:t>izglītības iestādes</w:t>
      </w:r>
      <w:r w:rsidRPr="003672C6">
        <w:rPr>
          <w:sz w:val="24"/>
          <w:szCs w:val="24"/>
          <w:lang w:val="lv-LV"/>
        </w:rPr>
        <w:t xml:space="preserve"> avīzē, kā arī sekojošās interneta vietnēs – </w:t>
      </w:r>
      <w:r>
        <w:rPr>
          <w:sz w:val="24"/>
          <w:szCs w:val="24"/>
          <w:lang w:val="lv-LV"/>
        </w:rPr>
        <w:t xml:space="preserve"> </w:t>
      </w:r>
      <w:r w:rsidRPr="00690588">
        <w:rPr>
          <w:sz w:val="24"/>
          <w:szCs w:val="24"/>
          <w:lang w:val="lv-LV"/>
        </w:rPr>
        <w:t>izglītības iestādes tīmekļa vietnē, izglītības iestādes sociālās tīklošanas vietnēs, izglītības iestādes Facebook un/vai WhatsApp slēgtā grupā vecākiem un skolotājiem</w:t>
      </w:r>
      <w:r w:rsidRPr="003672C6">
        <w:rPr>
          <w:sz w:val="24"/>
          <w:szCs w:val="24"/>
          <w:lang w:val="lv-LV"/>
        </w:rPr>
        <w:t xml:space="preserve">, pieļaujama ar </w:t>
      </w:r>
      <w:r>
        <w:rPr>
          <w:sz w:val="24"/>
          <w:szCs w:val="24"/>
          <w:lang w:val="lv-LV"/>
        </w:rPr>
        <w:t xml:space="preserve">pilngadīga izglītojamā vai nepilngadīga </w:t>
      </w:r>
      <w:r w:rsidRPr="003672C6">
        <w:rPr>
          <w:sz w:val="24"/>
          <w:szCs w:val="24"/>
          <w:lang w:val="lv-LV"/>
        </w:rPr>
        <w:t xml:space="preserve">izglītojamā </w:t>
      </w:r>
      <w:r>
        <w:rPr>
          <w:sz w:val="24"/>
          <w:szCs w:val="24"/>
          <w:lang w:val="lv-LV"/>
        </w:rPr>
        <w:t>likumiskā pārstāvja</w:t>
      </w:r>
      <w:r w:rsidRPr="003672C6">
        <w:rPr>
          <w:sz w:val="24"/>
          <w:szCs w:val="24"/>
          <w:lang w:val="lv-LV"/>
        </w:rPr>
        <w:t xml:space="preserve"> piekrišanu.</w:t>
      </w:r>
    </w:p>
    <w:p w14:paraId="391B7003" w14:textId="77777777" w:rsidR="00C57A7E" w:rsidRDefault="00C57A7E" w:rsidP="00C57A7E">
      <w:pPr>
        <w:pStyle w:val="BodyTextIndent2"/>
        <w:numPr>
          <w:ilvl w:val="0"/>
          <w:numId w:val="1"/>
        </w:numPr>
        <w:tabs>
          <w:tab w:val="left" w:pos="360"/>
          <w:tab w:val="left" w:pos="1134"/>
        </w:tabs>
        <w:spacing w:before="0" w:after="0" w:line="240" w:lineRule="auto"/>
        <w:ind w:left="0" w:firstLine="709"/>
        <w:rPr>
          <w:sz w:val="24"/>
          <w:szCs w:val="24"/>
          <w:lang w:val="lv-LV"/>
        </w:rPr>
      </w:pPr>
      <w:r>
        <w:rPr>
          <w:sz w:val="24"/>
          <w:szCs w:val="24"/>
          <w:lang w:val="lv-LV"/>
        </w:rPr>
        <w:t>Izglītības iestāde</w:t>
      </w:r>
      <w:r w:rsidRPr="003672C6">
        <w:rPr>
          <w:sz w:val="24"/>
          <w:szCs w:val="24"/>
          <w:lang w:val="lv-LV"/>
        </w:rPr>
        <w:t xml:space="preserve"> apņemas uzņemt un publicēt tikai tādas fotogrāfijas un videomateriālu</w:t>
      </w:r>
      <w:r>
        <w:rPr>
          <w:sz w:val="24"/>
          <w:szCs w:val="24"/>
          <w:lang w:val="lv-LV"/>
        </w:rPr>
        <w:t>s</w:t>
      </w:r>
      <w:r w:rsidRPr="003672C6">
        <w:rPr>
          <w:sz w:val="24"/>
          <w:szCs w:val="24"/>
          <w:lang w:val="lv-LV"/>
        </w:rPr>
        <w:t xml:space="preserve">, kas raksturo </w:t>
      </w:r>
      <w:r>
        <w:rPr>
          <w:sz w:val="24"/>
          <w:szCs w:val="24"/>
          <w:lang w:val="lv-LV"/>
        </w:rPr>
        <w:t>izglītības iestādes</w:t>
      </w:r>
      <w:r w:rsidRPr="003672C6">
        <w:rPr>
          <w:sz w:val="24"/>
          <w:szCs w:val="24"/>
          <w:lang w:val="lv-LV"/>
        </w:rPr>
        <w:t xml:space="preserve"> darbību – pasākumi, darbs mācību stundās, radošo darbu iemūžināšana, kā arī kopbildes. Aizliegts fotografēt izglītojamos neestētiskās pozās un pazemojošās situācijās.</w:t>
      </w:r>
    </w:p>
    <w:p w14:paraId="6CA4E519" w14:textId="77777777" w:rsidR="00C57A7E" w:rsidRPr="00287E45" w:rsidRDefault="00C57A7E" w:rsidP="00C57A7E">
      <w:pPr>
        <w:pStyle w:val="BodyTextIndent2"/>
        <w:numPr>
          <w:ilvl w:val="0"/>
          <w:numId w:val="1"/>
        </w:numPr>
        <w:tabs>
          <w:tab w:val="left" w:pos="360"/>
          <w:tab w:val="left" w:pos="1134"/>
        </w:tabs>
        <w:spacing w:before="0" w:after="0" w:line="240" w:lineRule="auto"/>
        <w:ind w:left="0" w:firstLine="709"/>
        <w:rPr>
          <w:sz w:val="24"/>
          <w:szCs w:val="24"/>
          <w:lang w:val="lv-LV"/>
        </w:rPr>
      </w:pPr>
      <w:r>
        <w:rPr>
          <w:sz w:val="24"/>
          <w:szCs w:val="24"/>
          <w:lang w:val="lv-LV"/>
        </w:rPr>
        <w:t>Pilngadīgam izglītojamam vai nepilngadīga izglītojamā li</w:t>
      </w:r>
      <w:r w:rsidRPr="00287E45">
        <w:rPr>
          <w:sz w:val="24"/>
          <w:szCs w:val="24"/>
          <w:lang w:val="lv-LV"/>
        </w:rPr>
        <w:t>kumiskajiem pārstāvjiem ir tiesības vērsties pie izglītības iestādes direktora, ja tiek konstatēti iekšējas kārtības noteikumu pārkāpumi.</w:t>
      </w:r>
    </w:p>
    <w:p w14:paraId="0CF5F143" w14:textId="77777777" w:rsidR="00C57A7E" w:rsidRPr="00BA4416" w:rsidRDefault="00C57A7E" w:rsidP="00C57A7E">
      <w:pPr>
        <w:pStyle w:val="BodyTextIndent2"/>
        <w:tabs>
          <w:tab w:val="left" w:pos="709"/>
          <w:tab w:val="left" w:pos="1134"/>
        </w:tabs>
        <w:spacing w:before="0" w:after="0" w:line="240" w:lineRule="auto"/>
        <w:ind w:left="709" w:firstLine="0"/>
        <w:rPr>
          <w:sz w:val="24"/>
          <w:szCs w:val="24"/>
          <w:lang w:val="lv-LV"/>
        </w:rPr>
      </w:pPr>
    </w:p>
    <w:p w14:paraId="52355082" w14:textId="77777777" w:rsidR="00C57A7E" w:rsidRDefault="00C57A7E" w:rsidP="00C57A7E">
      <w:pPr>
        <w:pStyle w:val="BodyTextIndent2"/>
        <w:tabs>
          <w:tab w:val="left" w:pos="426"/>
          <w:tab w:val="left" w:pos="993"/>
        </w:tabs>
        <w:spacing w:before="0" w:after="0" w:line="240" w:lineRule="auto"/>
        <w:ind w:left="0" w:firstLine="0"/>
        <w:jc w:val="center"/>
        <w:rPr>
          <w:b/>
          <w:sz w:val="24"/>
          <w:szCs w:val="24"/>
          <w:lang w:val="lv-LV"/>
        </w:rPr>
      </w:pPr>
      <w:r>
        <w:rPr>
          <w:b/>
          <w:sz w:val="24"/>
          <w:szCs w:val="24"/>
          <w:lang w:val="lv-LV"/>
        </w:rPr>
        <w:t xml:space="preserve">VII. </w:t>
      </w:r>
      <w:r w:rsidRPr="0025612C">
        <w:rPr>
          <w:b/>
          <w:sz w:val="24"/>
          <w:szCs w:val="24"/>
          <w:lang w:val="lv-LV"/>
        </w:rPr>
        <w:t xml:space="preserve">Personas datu apstrādes aizsardzības obligātās tehniskās </w:t>
      </w:r>
    </w:p>
    <w:p w14:paraId="625E7BC4" w14:textId="77777777" w:rsidR="00C57A7E" w:rsidRPr="0025612C" w:rsidRDefault="00C57A7E" w:rsidP="00C57A7E">
      <w:pPr>
        <w:pStyle w:val="BodyTextIndent2"/>
        <w:tabs>
          <w:tab w:val="left" w:pos="426"/>
          <w:tab w:val="left" w:pos="993"/>
        </w:tabs>
        <w:spacing w:before="0" w:after="0" w:line="240" w:lineRule="auto"/>
        <w:ind w:left="0" w:firstLine="0"/>
        <w:jc w:val="center"/>
        <w:rPr>
          <w:b/>
          <w:sz w:val="24"/>
          <w:szCs w:val="24"/>
          <w:lang w:val="lv-LV"/>
        </w:rPr>
      </w:pPr>
      <w:r w:rsidRPr="0025612C">
        <w:rPr>
          <w:b/>
          <w:sz w:val="24"/>
          <w:szCs w:val="24"/>
          <w:lang w:val="lv-LV"/>
        </w:rPr>
        <w:t>un organizatoriskās prasības</w:t>
      </w:r>
    </w:p>
    <w:p w14:paraId="5DBF07A9" w14:textId="77777777" w:rsidR="00C57A7E" w:rsidRPr="0025612C" w:rsidRDefault="00C57A7E" w:rsidP="00C57A7E">
      <w:pPr>
        <w:pStyle w:val="BodyTextIndent2"/>
        <w:tabs>
          <w:tab w:val="left" w:pos="567"/>
          <w:tab w:val="left" w:pos="1701"/>
          <w:tab w:val="left" w:pos="2410"/>
        </w:tabs>
        <w:spacing w:before="0" w:after="0" w:line="240" w:lineRule="auto"/>
        <w:ind w:left="1418" w:firstLine="0"/>
        <w:rPr>
          <w:sz w:val="24"/>
          <w:szCs w:val="24"/>
          <w:lang w:val="lv-LV"/>
        </w:rPr>
      </w:pPr>
    </w:p>
    <w:p w14:paraId="0495C919" w14:textId="77777777" w:rsidR="00C57A7E" w:rsidRPr="0025612C" w:rsidRDefault="00C57A7E" w:rsidP="00C57A7E">
      <w:pPr>
        <w:pStyle w:val="BodyTextIndent2"/>
        <w:numPr>
          <w:ilvl w:val="0"/>
          <w:numId w:val="1"/>
        </w:numPr>
        <w:tabs>
          <w:tab w:val="left" w:pos="426"/>
          <w:tab w:val="left" w:pos="567"/>
          <w:tab w:val="left" w:pos="1134"/>
        </w:tabs>
        <w:spacing w:before="0" w:after="0" w:line="240" w:lineRule="auto"/>
        <w:ind w:left="0" w:firstLine="709"/>
        <w:rPr>
          <w:sz w:val="24"/>
          <w:szCs w:val="24"/>
          <w:lang w:val="lv-LV"/>
        </w:rPr>
      </w:pPr>
      <w:r w:rsidRPr="0025612C">
        <w:rPr>
          <w:sz w:val="24"/>
          <w:szCs w:val="24"/>
          <w:lang w:val="lv-LV"/>
        </w:rPr>
        <w:t xml:space="preserve"> Personas datu apstrāde, kas veikta ar papīra formas dokumentiem vai elektroniskā formā, tiek īstenota, ievērojot visus iespējamos drošības pasākumus un informācijas sistēmu drošību datu aizsardzības jomā.</w:t>
      </w:r>
    </w:p>
    <w:p w14:paraId="01506A60" w14:textId="77777777" w:rsidR="00C57A7E" w:rsidRPr="0025612C" w:rsidRDefault="00C57A7E" w:rsidP="00C57A7E">
      <w:pPr>
        <w:pStyle w:val="BodyTextIndent2"/>
        <w:numPr>
          <w:ilvl w:val="0"/>
          <w:numId w:val="1"/>
        </w:numPr>
        <w:tabs>
          <w:tab w:val="left" w:pos="426"/>
          <w:tab w:val="left" w:pos="567"/>
          <w:tab w:val="left" w:pos="1134"/>
        </w:tabs>
        <w:spacing w:before="0" w:after="0" w:line="240" w:lineRule="auto"/>
        <w:ind w:left="0" w:firstLine="709"/>
        <w:rPr>
          <w:sz w:val="24"/>
          <w:szCs w:val="24"/>
          <w:lang w:val="lv-LV"/>
        </w:rPr>
      </w:pPr>
      <w:r w:rsidRPr="0025612C">
        <w:rPr>
          <w:sz w:val="24"/>
          <w:szCs w:val="24"/>
          <w:lang w:val="lv-LV"/>
        </w:rPr>
        <w:t xml:space="preserve"> Izglītības iestāde veic fiziskas formas organizatoriskos pasākumus, tostarp ar nepieciešamajiem tehniskajiem līdzekļiem kas nodrošina godprātīgu un likumīgu personas datu apstrādi un lietošanu tikai paredzētajiem mērķiem, to glabāšanas, atjaunošanas, labošanas un dzēšanas veidu, nodrošinot ikvienas fiziskas personas tiesības uz savu personas datu aizsardzību.</w:t>
      </w:r>
    </w:p>
    <w:p w14:paraId="050D9163" w14:textId="77777777" w:rsidR="00C57A7E" w:rsidRDefault="00C57A7E" w:rsidP="00C57A7E">
      <w:pPr>
        <w:pStyle w:val="NormalWeb"/>
        <w:numPr>
          <w:ilvl w:val="0"/>
          <w:numId w:val="1"/>
        </w:numPr>
        <w:tabs>
          <w:tab w:val="left" w:pos="1134"/>
        </w:tabs>
        <w:spacing w:before="0" w:beforeAutospacing="0" w:after="0" w:afterAutospacing="0"/>
        <w:ind w:left="0" w:right="85" w:firstLine="709"/>
        <w:jc w:val="both"/>
      </w:pPr>
      <w:r w:rsidRPr="0025612C">
        <w:t xml:space="preserve"> Personas datu apstrāde tiek veikta izglītības iestādes telpās, izņemot gadījumus, kad tiek nodrošināta droša piekļuve no ārējiem informācijas tehnoloģijas resursiem. Drošības noteikumi ir saistoši visām personas datu apstrādē iesaistītajām personām.</w:t>
      </w:r>
    </w:p>
    <w:p w14:paraId="748F3265" w14:textId="77777777" w:rsidR="00C57A7E" w:rsidRPr="0025612C" w:rsidRDefault="00C57A7E" w:rsidP="00C57A7E">
      <w:pPr>
        <w:pStyle w:val="NormalWeb"/>
        <w:numPr>
          <w:ilvl w:val="0"/>
          <w:numId w:val="1"/>
        </w:numPr>
        <w:tabs>
          <w:tab w:val="left" w:pos="1134"/>
        </w:tabs>
        <w:spacing w:before="0" w:beforeAutospacing="0" w:after="0" w:afterAutospacing="0"/>
        <w:ind w:left="0" w:right="85" w:firstLine="709"/>
        <w:jc w:val="both"/>
      </w:pPr>
      <w:r>
        <w:t>Izglītības iestādes</w:t>
      </w:r>
      <w:r w:rsidRPr="00931A78">
        <w:t xml:space="preserve"> nodarbinātie, atbilstoši kompetencei nodrošina, lai </w:t>
      </w:r>
      <w:r>
        <w:t>nepilnvarotas personas</w:t>
      </w:r>
      <w:r w:rsidRPr="00931A78">
        <w:t xml:space="preserve"> datu apstrādes telpās uzturas tikai </w:t>
      </w:r>
      <w:r>
        <w:t>izglītības iestādes</w:t>
      </w:r>
      <w:r w:rsidRPr="00931A78">
        <w:t xml:space="preserve"> nodarbināto klātbūtnē.</w:t>
      </w:r>
    </w:p>
    <w:p w14:paraId="348D3134" w14:textId="77777777" w:rsidR="00C57A7E" w:rsidRPr="0025612C" w:rsidRDefault="00C57A7E" w:rsidP="00C57A7E">
      <w:pPr>
        <w:pStyle w:val="NormalWeb"/>
        <w:numPr>
          <w:ilvl w:val="0"/>
          <w:numId w:val="1"/>
        </w:numPr>
        <w:tabs>
          <w:tab w:val="left" w:pos="1134"/>
        </w:tabs>
        <w:spacing w:before="0" w:beforeAutospacing="0" w:after="0" w:afterAutospacing="0"/>
        <w:ind w:left="0" w:right="85" w:firstLine="709"/>
        <w:jc w:val="both"/>
      </w:pPr>
      <w:r w:rsidRPr="0025612C">
        <w:t xml:space="preserve"> Par personu datu aizsardzību, informācijas drošības un pilnveidošanas procesu kopumā atbild izglītības iestādes vadītājs, kurš pats vai ar norīkoto personu starpniecību kontrolē </w:t>
      </w:r>
      <w:r w:rsidRPr="0025612C">
        <w:rPr>
          <w:bCs/>
        </w:rPr>
        <w:t>personu datu apstrādes sistēmu</w:t>
      </w:r>
      <w:r w:rsidRPr="0025612C">
        <w:t xml:space="preserve"> drošību (turpmāk – atbildīgā persona).</w:t>
      </w:r>
    </w:p>
    <w:p w14:paraId="27A570AF" w14:textId="77777777" w:rsidR="00C57A7E" w:rsidRPr="0025612C" w:rsidRDefault="00C57A7E" w:rsidP="00C57A7E">
      <w:pPr>
        <w:numPr>
          <w:ilvl w:val="0"/>
          <w:numId w:val="1"/>
        </w:numPr>
        <w:tabs>
          <w:tab w:val="left" w:pos="1134"/>
        </w:tabs>
        <w:spacing w:before="0" w:after="0" w:line="240" w:lineRule="auto"/>
        <w:ind w:left="0" w:right="85" w:firstLine="709"/>
        <w:rPr>
          <w:sz w:val="24"/>
          <w:szCs w:val="24"/>
          <w:lang w:val="lv-LV" w:eastAsia="lv-LV"/>
        </w:rPr>
      </w:pPr>
      <w:r w:rsidRPr="0025612C">
        <w:rPr>
          <w:sz w:val="24"/>
          <w:szCs w:val="24"/>
          <w:lang w:val="lv-LV" w:eastAsia="lv-LV"/>
        </w:rPr>
        <w:t xml:space="preserve"> Atbildīgā persona var bez brīdinājuma dzēst vai mainīt darbinieka, kuram ir tiesības veikt datu apstrādi (turpmāk - pilnvarotā persona), datus </w:t>
      </w:r>
      <w:r w:rsidRPr="0025612C">
        <w:rPr>
          <w:bCs/>
          <w:sz w:val="24"/>
          <w:szCs w:val="24"/>
          <w:lang w:val="lv-LV"/>
        </w:rPr>
        <w:t>personas datu apstrādes sistēmas piekļuvei</w:t>
      </w:r>
      <w:r w:rsidRPr="0025612C">
        <w:rPr>
          <w:sz w:val="24"/>
          <w:szCs w:val="24"/>
          <w:lang w:val="lv-LV" w:eastAsia="lv-LV"/>
        </w:rPr>
        <w:t xml:space="preserve">, ja </w:t>
      </w:r>
      <w:r w:rsidRPr="0025612C">
        <w:rPr>
          <w:sz w:val="24"/>
          <w:szCs w:val="24"/>
          <w:lang w:val="lv-LV"/>
        </w:rPr>
        <w:t>p</w:t>
      </w:r>
      <w:r w:rsidRPr="0025612C">
        <w:rPr>
          <w:sz w:val="24"/>
          <w:szCs w:val="24"/>
          <w:lang w:val="lv-LV" w:eastAsia="lv-LV"/>
        </w:rPr>
        <w:t>ilnvarot</w:t>
      </w:r>
      <w:r w:rsidRPr="0025612C">
        <w:rPr>
          <w:sz w:val="24"/>
          <w:szCs w:val="24"/>
          <w:lang w:val="lv-LV"/>
        </w:rPr>
        <w:t xml:space="preserve">ā persona </w:t>
      </w:r>
      <w:r w:rsidRPr="0025612C">
        <w:rPr>
          <w:sz w:val="24"/>
          <w:szCs w:val="24"/>
          <w:lang w:val="lv-LV" w:eastAsia="lv-LV"/>
        </w:rPr>
        <w:t>pārkāpj kārtības nosacījumus, citus ārējos normatīvos aktus un ētikas normas, kā arī ja līdzēji izbeiguši darba tiesiskās attiecības vai citos gadījumos, kad tam ir juridisks pamats.</w:t>
      </w:r>
    </w:p>
    <w:p w14:paraId="10E0A66B" w14:textId="77777777" w:rsidR="00C57A7E" w:rsidRPr="0025612C" w:rsidRDefault="00C57A7E" w:rsidP="00C57A7E">
      <w:pPr>
        <w:numPr>
          <w:ilvl w:val="0"/>
          <w:numId w:val="1"/>
        </w:numPr>
        <w:tabs>
          <w:tab w:val="left" w:pos="1134"/>
        </w:tabs>
        <w:spacing w:before="0" w:after="0" w:line="240" w:lineRule="auto"/>
        <w:ind w:left="0" w:right="85" w:firstLine="709"/>
        <w:rPr>
          <w:sz w:val="24"/>
          <w:szCs w:val="24"/>
          <w:lang w:val="lv-LV" w:eastAsia="lv-LV"/>
        </w:rPr>
      </w:pPr>
      <w:r w:rsidRPr="0025612C">
        <w:rPr>
          <w:sz w:val="24"/>
          <w:szCs w:val="24"/>
          <w:lang w:val="lv-LV" w:eastAsia="lv-LV"/>
        </w:rPr>
        <w:t xml:space="preserve"> Atbildīgā persona ir tiesīga pieprasīt no pilnvarotās personas rakstveida apliecinājumu par šo noteikumu un konfidencialitātes prasību ievērošanu darbā ar personas datiem un </w:t>
      </w:r>
      <w:r w:rsidRPr="0025612C">
        <w:rPr>
          <w:bCs/>
          <w:sz w:val="24"/>
          <w:szCs w:val="24"/>
          <w:lang w:val="lv-LV"/>
        </w:rPr>
        <w:t>personas datu apstrādes sistēmu</w:t>
      </w:r>
      <w:r w:rsidRPr="0025612C">
        <w:rPr>
          <w:sz w:val="24"/>
          <w:szCs w:val="24"/>
          <w:lang w:val="lv-LV" w:eastAsia="lv-LV"/>
        </w:rPr>
        <w:t xml:space="preserve">, kā arī veikt visas citas darbības, kuras uzskata par nepieciešamām, lai tiktu ievērotas visas normatīvo aktu prasības personu datu aizsardzības jomā. </w:t>
      </w:r>
    </w:p>
    <w:p w14:paraId="155D1D3B" w14:textId="77777777" w:rsidR="00C57A7E" w:rsidRPr="001F08A7" w:rsidRDefault="00C57A7E" w:rsidP="00C57A7E">
      <w:pPr>
        <w:numPr>
          <w:ilvl w:val="0"/>
          <w:numId w:val="1"/>
        </w:numPr>
        <w:tabs>
          <w:tab w:val="left" w:pos="1134"/>
        </w:tabs>
        <w:spacing w:before="0" w:after="0" w:line="240" w:lineRule="auto"/>
        <w:ind w:left="0" w:right="85" w:firstLine="709"/>
        <w:rPr>
          <w:sz w:val="24"/>
          <w:szCs w:val="24"/>
          <w:lang w:val="lv-LV" w:eastAsia="lv-LV"/>
        </w:rPr>
      </w:pPr>
      <w:r w:rsidRPr="0025612C">
        <w:rPr>
          <w:sz w:val="24"/>
          <w:szCs w:val="24"/>
          <w:lang w:val="lv-LV" w:eastAsia="lv-LV"/>
        </w:rPr>
        <w:t xml:space="preserve"> Izglītības iestādes pienākums ir rūpēties par personas datu apstrādes sistēmas darbību, nodrošinot pilnvaroto personu drošu piekļuvi tai, kā arī iespēju </w:t>
      </w:r>
      <w:r>
        <w:rPr>
          <w:sz w:val="24"/>
          <w:szCs w:val="24"/>
          <w:lang w:val="lv-LV" w:eastAsia="lv-LV"/>
        </w:rPr>
        <w:t>pilngadīgam izglītojamam vai nepilngadīga izglītojamā likumiskajam pārstāvim</w:t>
      </w:r>
      <w:r w:rsidRPr="0025612C">
        <w:rPr>
          <w:sz w:val="24"/>
          <w:szCs w:val="24"/>
          <w:lang w:val="lv-LV" w:eastAsia="lv-LV"/>
        </w:rPr>
        <w:t xml:space="preserve"> iepazīties ar</w:t>
      </w:r>
      <w:r>
        <w:rPr>
          <w:sz w:val="24"/>
          <w:szCs w:val="24"/>
          <w:lang w:val="lv-LV" w:eastAsia="lv-LV"/>
        </w:rPr>
        <w:t xml:space="preserve"> saviem vai </w:t>
      </w:r>
      <w:r w:rsidRPr="0025612C">
        <w:rPr>
          <w:sz w:val="24"/>
          <w:szCs w:val="24"/>
          <w:lang w:val="lv-LV" w:eastAsia="lv-LV"/>
        </w:rPr>
        <w:t xml:space="preserve"> </w:t>
      </w:r>
      <w:r>
        <w:rPr>
          <w:sz w:val="24"/>
          <w:szCs w:val="24"/>
          <w:lang w:val="lv-LV" w:eastAsia="lv-LV"/>
        </w:rPr>
        <w:t xml:space="preserve">bērna </w:t>
      </w:r>
      <w:r w:rsidRPr="0025612C">
        <w:rPr>
          <w:sz w:val="24"/>
          <w:szCs w:val="24"/>
          <w:lang w:val="lv-LV" w:eastAsia="lv-LV"/>
        </w:rPr>
        <w:t>personas datiem no sistēmas saskaņā ar datu regulas nosacījumiem.</w:t>
      </w:r>
    </w:p>
    <w:p w14:paraId="58716C5F" w14:textId="77777777" w:rsidR="00152DD9" w:rsidRDefault="00152DD9" w:rsidP="00C57A7E">
      <w:pPr>
        <w:pStyle w:val="NormalWeb"/>
        <w:spacing w:before="0" w:beforeAutospacing="0" w:after="0" w:afterAutospacing="0"/>
        <w:ind w:right="85"/>
        <w:jc w:val="center"/>
        <w:rPr>
          <w:b/>
        </w:rPr>
      </w:pPr>
    </w:p>
    <w:p w14:paraId="3037296A" w14:textId="70D93920" w:rsidR="00C57A7E" w:rsidRPr="0025612C" w:rsidRDefault="00C57A7E" w:rsidP="00C57A7E">
      <w:pPr>
        <w:pStyle w:val="NormalWeb"/>
        <w:spacing w:before="0" w:beforeAutospacing="0" w:after="0" w:afterAutospacing="0"/>
        <w:ind w:right="85"/>
        <w:jc w:val="center"/>
        <w:rPr>
          <w:b/>
        </w:rPr>
      </w:pPr>
      <w:r w:rsidRPr="0025612C">
        <w:rPr>
          <w:b/>
        </w:rPr>
        <w:lastRenderedPageBreak/>
        <w:t>VI</w:t>
      </w:r>
      <w:r>
        <w:rPr>
          <w:b/>
        </w:rPr>
        <w:t>II</w:t>
      </w:r>
      <w:r w:rsidRPr="0025612C">
        <w:rPr>
          <w:b/>
        </w:rPr>
        <w:t xml:space="preserve">. </w:t>
      </w:r>
      <w:r w:rsidRPr="0025612C">
        <w:rPr>
          <w:b/>
          <w:bCs/>
        </w:rPr>
        <w:t>Personas datu apstrādes sistēmas</w:t>
      </w:r>
      <w:r w:rsidRPr="0025612C">
        <w:rPr>
          <w:b/>
        </w:rPr>
        <w:t xml:space="preserve"> nodrošinājums</w:t>
      </w:r>
    </w:p>
    <w:p w14:paraId="4F3C9E33" w14:textId="77777777" w:rsidR="00C57A7E" w:rsidRPr="0025612C" w:rsidRDefault="00C57A7E" w:rsidP="00C57A7E">
      <w:pPr>
        <w:pStyle w:val="NormalWeb"/>
        <w:spacing w:before="0" w:beforeAutospacing="0" w:after="0" w:afterAutospacing="0"/>
        <w:ind w:right="85" w:firstLine="709"/>
        <w:jc w:val="both"/>
      </w:pPr>
    </w:p>
    <w:p w14:paraId="638DEA6F" w14:textId="77777777" w:rsidR="00C57A7E" w:rsidRPr="0025612C" w:rsidRDefault="00C57A7E" w:rsidP="00C57A7E">
      <w:pPr>
        <w:pStyle w:val="NormalWeb"/>
        <w:numPr>
          <w:ilvl w:val="0"/>
          <w:numId w:val="1"/>
        </w:numPr>
        <w:tabs>
          <w:tab w:val="left" w:pos="1134"/>
        </w:tabs>
        <w:spacing w:before="0" w:beforeAutospacing="0" w:after="0" w:afterAutospacing="0"/>
        <w:ind w:left="0" w:right="85" w:firstLine="709"/>
        <w:jc w:val="both"/>
      </w:pPr>
      <w:r w:rsidRPr="0025612C">
        <w:t xml:space="preserve"> Personas datu obligāto tehnisko aizsardzību īsteno ar fiziskiem un loģiskiem aizsardzības līdzekļiem, nodrošinot aizsardzību pret fiziskās iedarbības radītu personas datu apdraudējumu un aizsardzību, kuru realizē ar programmatūras līdzekļiem.</w:t>
      </w:r>
    </w:p>
    <w:p w14:paraId="56679158" w14:textId="77777777" w:rsidR="00C57A7E" w:rsidRPr="0025612C" w:rsidRDefault="00C57A7E" w:rsidP="00C57A7E">
      <w:pPr>
        <w:pStyle w:val="NormalWeb"/>
        <w:numPr>
          <w:ilvl w:val="0"/>
          <w:numId w:val="1"/>
        </w:numPr>
        <w:tabs>
          <w:tab w:val="left" w:pos="1134"/>
        </w:tabs>
        <w:spacing w:before="0" w:beforeAutospacing="0" w:after="0" w:afterAutospacing="0"/>
        <w:ind w:left="0" w:right="85" w:firstLine="709"/>
        <w:jc w:val="both"/>
      </w:pPr>
      <w:r w:rsidRPr="0025612C">
        <w:t xml:space="preserve"> Dati, kas tiek izmantoti personas datu apstrādē, ir klasificējami kā ierobežotas pieejamības informācija, kas paredzēta tikai noteiktam izglītības iestādes darbinieku lokam. Datorizētas informācijas sistēmas (turpmāk – informācijas sistēma) datus drīkst izmantot tikai izglītības iestādes darbinieks, kuram </w:t>
      </w:r>
      <w:r>
        <w:t>izglītības iestāde</w:t>
      </w:r>
      <w:r w:rsidRPr="0025612C">
        <w:t xml:space="preserve"> ir dev</w:t>
      </w:r>
      <w:r>
        <w:t>usi</w:t>
      </w:r>
      <w:r w:rsidRPr="0025612C">
        <w:t xml:space="preserve"> atļauju ar attiecīgiem piekļuves datiem.</w:t>
      </w:r>
    </w:p>
    <w:p w14:paraId="5E3FC1D2" w14:textId="77777777" w:rsidR="00C57A7E" w:rsidRPr="0025612C" w:rsidRDefault="00C57A7E" w:rsidP="00C57A7E">
      <w:pPr>
        <w:pStyle w:val="NormalWeb"/>
        <w:numPr>
          <w:ilvl w:val="0"/>
          <w:numId w:val="1"/>
        </w:numPr>
        <w:tabs>
          <w:tab w:val="left" w:pos="1134"/>
        </w:tabs>
        <w:spacing w:before="0" w:beforeAutospacing="0" w:after="0" w:afterAutospacing="0"/>
        <w:ind w:left="0" w:right="85" w:firstLine="709"/>
        <w:jc w:val="both"/>
      </w:pPr>
      <w:r w:rsidRPr="0025612C">
        <w:t xml:space="preserve"> Personas datu apstrādes sistēmas datortehnikas un programmatūras tehnisko uzstādīšanu un tās administrēšanu nodrošina persona, ar kuru izglītības iestāde ir noslēgusi ārpakalpojuma līgumu vai arī šie amata pienākumi ietilpst attiecīga izglītības iestādes darbinieka darba pienākumos, kas konkretizēti amata aprakstā vai darba devēja rīkojumā.</w:t>
      </w:r>
    </w:p>
    <w:p w14:paraId="4EFB81DC" w14:textId="77777777" w:rsidR="00C57A7E" w:rsidRPr="0025612C" w:rsidRDefault="00C57A7E" w:rsidP="00C57A7E">
      <w:pPr>
        <w:pStyle w:val="NormalWeb"/>
        <w:numPr>
          <w:ilvl w:val="0"/>
          <w:numId w:val="1"/>
        </w:numPr>
        <w:tabs>
          <w:tab w:val="left" w:pos="1134"/>
        </w:tabs>
        <w:spacing w:before="0" w:beforeAutospacing="0" w:after="0" w:afterAutospacing="0"/>
        <w:ind w:left="0" w:right="85" w:firstLine="709"/>
        <w:jc w:val="both"/>
      </w:pPr>
      <w:r w:rsidRPr="0025612C">
        <w:t xml:space="preserve"> Informācijas sistēmas aizsardzība tiek nodrošināta ar lietotājvārdu un paroli, kurai jābūt komplicētai, izmantojot burtu, ciparu un rakstzīmju kombināciju un kura ir zināma tikai pilnvarotajai personai (ne mazāk kā </w:t>
      </w:r>
      <w:r>
        <w:t>9</w:t>
      </w:r>
      <w:r w:rsidRPr="0025612C">
        <w:t xml:space="preserve"> simboli).</w:t>
      </w:r>
    </w:p>
    <w:p w14:paraId="21B1B655" w14:textId="77777777" w:rsidR="00C57A7E" w:rsidRPr="0025612C" w:rsidRDefault="00C57A7E" w:rsidP="00C57A7E">
      <w:pPr>
        <w:pStyle w:val="NormalWeb"/>
        <w:numPr>
          <w:ilvl w:val="0"/>
          <w:numId w:val="1"/>
        </w:numPr>
        <w:tabs>
          <w:tab w:val="left" w:pos="1134"/>
        </w:tabs>
        <w:spacing w:before="0" w:beforeAutospacing="0" w:after="0" w:afterAutospacing="0"/>
        <w:ind w:left="0" w:right="85" w:firstLine="709"/>
        <w:jc w:val="both"/>
      </w:pPr>
      <w:r w:rsidRPr="0025612C">
        <w:t xml:space="preserve"> Apstrādājot personas datus informācijas sistēmā, tiek nodrošināta tikai pilnvarotu personu piekļūšana pie tehniskajiem līdzekļiem un dokumentiem.</w:t>
      </w:r>
    </w:p>
    <w:p w14:paraId="39AC9373" w14:textId="77777777" w:rsidR="00C57A7E" w:rsidRPr="0025612C" w:rsidRDefault="00C57A7E" w:rsidP="00C57A7E">
      <w:pPr>
        <w:pStyle w:val="NormalWeb"/>
        <w:numPr>
          <w:ilvl w:val="0"/>
          <w:numId w:val="1"/>
        </w:numPr>
        <w:tabs>
          <w:tab w:val="left" w:pos="1134"/>
        </w:tabs>
        <w:spacing w:before="0" w:beforeAutospacing="0" w:after="0" w:afterAutospacing="0"/>
        <w:ind w:left="0" w:right="85" w:firstLine="709"/>
        <w:jc w:val="both"/>
      </w:pPr>
      <w:r w:rsidRPr="0025612C">
        <w:t xml:space="preserve"> </w:t>
      </w:r>
      <w:r>
        <w:t>Izglītības iestāde</w:t>
      </w:r>
      <w:r w:rsidRPr="0025612C">
        <w:t xml:space="preserve"> personas datu saturošas programmatūras apstrādei lieto šādas ierīces:</w:t>
      </w:r>
    </w:p>
    <w:p w14:paraId="2CA181F0" w14:textId="77777777" w:rsidR="00C57A7E" w:rsidRPr="0025612C" w:rsidRDefault="00C57A7E" w:rsidP="00C57A7E">
      <w:pPr>
        <w:numPr>
          <w:ilvl w:val="1"/>
          <w:numId w:val="1"/>
        </w:numPr>
        <w:tabs>
          <w:tab w:val="left" w:pos="1134"/>
        </w:tabs>
        <w:spacing w:before="0" w:after="0" w:line="240" w:lineRule="auto"/>
        <w:ind w:left="0" w:right="85" w:firstLine="709"/>
        <w:rPr>
          <w:sz w:val="24"/>
          <w:szCs w:val="24"/>
          <w:lang w:val="lv-LV" w:eastAsia="lv-LV"/>
        </w:rPr>
      </w:pPr>
      <w:r w:rsidRPr="0025612C">
        <w:rPr>
          <w:sz w:val="24"/>
          <w:szCs w:val="24"/>
          <w:lang w:val="lv-LV" w:eastAsia="lv-LV"/>
        </w:rPr>
        <w:t>portatīvo vai personālo datoru ar operētājsistēmu;</w:t>
      </w:r>
    </w:p>
    <w:p w14:paraId="4B02A1E3" w14:textId="77777777" w:rsidR="00C57A7E" w:rsidRPr="0025612C" w:rsidRDefault="00C57A7E" w:rsidP="00C57A7E">
      <w:pPr>
        <w:numPr>
          <w:ilvl w:val="1"/>
          <w:numId w:val="1"/>
        </w:numPr>
        <w:tabs>
          <w:tab w:val="left" w:pos="1134"/>
        </w:tabs>
        <w:spacing w:before="0" w:after="0" w:line="240" w:lineRule="auto"/>
        <w:ind w:left="0" w:right="85" w:firstLine="709"/>
        <w:rPr>
          <w:sz w:val="24"/>
          <w:szCs w:val="24"/>
          <w:lang w:val="lv-LV" w:eastAsia="lv-LV"/>
        </w:rPr>
      </w:pPr>
      <w:r w:rsidRPr="0025612C">
        <w:rPr>
          <w:sz w:val="24"/>
          <w:szCs w:val="24"/>
          <w:lang w:val="lv-LV" w:eastAsia="lv-LV"/>
        </w:rPr>
        <w:t>citas licencētas iekārtas un programmatūru pēc vajadzības.</w:t>
      </w:r>
    </w:p>
    <w:p w14:paraId="3F09692A" w14:textId="77777777" w:rsidR="00C57A7E" w:rsidRPr="0025612C" w:rsidRDefault="00C57A7E" w:rsidP="00C57A7E">
      <w:pPr>
        <w:numPr>
          <w:ilvl w:val="0"/>
          <w:numId w:val="1"/>
        </w:numPr>
        <w:tabs>
          <w:tab w:val="left" w:pos="1134"/>
        </w:tabs>
        <w:spacing w:before="0" w:after="0" w:line="240" w:lineRule="auto"/>
        <w:ind w:left="0" w:right="85" w:firstLine="709"/>
        <w:rPr>
          <w:sz w:val="24"/>
          <w:szCs w:val="24"/>
          <w:lang w:val="lv-LV" w:eastAsia="lv-LV"/>
        </w:rPr>
      </w:pPr>
      <w:r w:rsidRPr="0025612C">
        <w:rPr>
          <w:sz w:val="24"/>
          <w:szCs w:val="24"/>
          <w:lang w:val="lv-LV" w:eastAsia="lv-LV"/>
        </w:rPr>
        <w:t xml:space="preserve"> Informācijas sistēmas personas datu apstrādes loģisko drošību nodrošina uzstādītā satura vadības sistēma, kas neļauj personas datus labot vai dzēst bez sankcionētas pieejas. Pieeja datu rediģēšanai pieejama tikai </w:t>
      </w:r>
      <w:r>
        <w:rPr>
          <w:sz w:val="24"/>
          <w:szCs w:val="24"/>
          <w:lang w:val="lv-LV" w:eastAsia="lv-LV"/>
        </w:rPr>
        <w:t>izglītības iestādei</w:t>
      </w:r>
      <w:r w:rsidRPr="0025612C">
        <w:rPr>
          <w:sz w:val="24"/>
          <w:szCs w:val="24"/>
          <w:lang w:val="lv-LV" w:eastAsia="lv-LV"/>
        </w:rPr>
        <w:t xml:space="preserve"> un viņa pilnvarotajām personām.</w:t>
      </w:r>
    </w:p>
    <w:p w14:paraId="67145915" w14:textId="77777777" w:rsidR="00C57A7E" w:rsidRPr="0025612C" w:rsidRDefault="00C57A7E" w:rsidP="00C57A7E">
      <w:pPr>
        <w:spacing w:before="0" w:after="0" w:line="240" w:lineRule="auto"/>
        <w:ind w:right="85"/>
        <w:rPr>
          <w:sz w:val="24"/>
          <w:szCs w:val="24"/>
          <w:lang w:val="lv-LV" w:eastAsia="lv-LV"/>
        </w:rPr>
      </w:pPr>
    </w:p>
    <w:p w14:paraId="12AA58E4" w14:textId="77777777" w:rsidR="00C57A7E" w:rsidRPr="0025612C" w:rsidRDefault="00C57A7E" w:rsidP="00C57A7E">
      <w:pPr>
        <w:pStyle w:val="NormalWeb"/>
        <w:spacing w:before="0" w:beforeAutospacing="0" w:after="0" w:afterAutospacing="0"/>
        <w:ind w:right="85"/>
        <w:jc w:val="center"/>
        <w:rPr>
          <w:b/>
        </w:rPr>
      </w:pPr>
      <w:r>
        <w:rPr>
          <w:b/>
        </w:rPr>
        <w:t>IX</w:t>
      </w:r>
      <w:r w:rsidRPr="0025612C">
        <w:rPr>
          <w:b/>
        </w:rPr>
        <w:t>. Personu datu apstrādes organizatoriskā procedūra, aizsardzība pret ārkārtējiem apstākļiem un datu drošības pasākumi</w:t>
      </w:r>
    </w:p>
    <w:p w14:paraId="2C20E9A3" w14:textId="77777777" w:rsidR="00C57A7E" w:rsidRPr="0025612C" w:rsidRDefault="00C57A7E" w:rsidP="00C57A7E">
      <w:pPr>
        <w:pStyle w:val="NormalWeb"/>
        <w:spacing w:before="0" w:beforeAutospacing="0" w:after="0" w:afterAutospacing="0"/>
        <w:ind w:right="85"/>
        <w:jc w:val="center"/>
        <w:rPr>
          <w:b/>
        </w:rPr>
      </w:pPr>
    </w:p>
    <w:p w14:paraId="05AFDEA5" w14:textId="77777777" w:rsidR="00C57A7E" w:rsidRPr="0025612C" w:rsidRDefault="00C57A7E" w:rsidP="00C57A7E">
      <w:pPr>
        <w:numPr>
          <w:ilvl w:val="0"/>
          <w:numId w:val="1"/>
        </w:numPr>
        <w:tabs>
          <w:tab w:val="left" w:pos="1134"/>
        </w:tabs>
        <w:spacing w:before="0" w:after="0" w:line="240" w:lineRule="auto"/>
        <w:ind w:left="0" w:right="85" w:firstLine="709"/>
        <w:rPr>
          <w:sz w:val="24"/>
          <w:szCs w:val="24"/>
          <w:lang w:val="lv-LV" w:eastAsia="lv-LV"/>
        </w:rPr>
      </w:pPr>
      <w:r w:rsidRPr="0025612C">
        <w:rPr>
          <w:sz w:val="24"/>
          <w:szCs w:val="24"/>
          <w:lang w:val="lv-LV" w:eastAsia="lv-LV"/>
        </w:rPr>
        <w:t xml:space="preserve"> </w:t>
      </w:r>
      <w:r>
        <w:rPr>
          <w:sz w:val="24"/>
          <w:szCs w:val="24"/>
          <w:lang w:val="lv-LV" w:eastAsia="lv-LV"/>
        </w:rPr>
        <w:t>Izglītības iestāde</w:t>
      </w:r>
      <w:r w:rsidRPr="0025612C">
        <w:rPr>
          <w:sz w:val="24"/>
          <w:szCs w:val="24"/>
          <w:lang w:val="lv-LV" w:eastAsia="lv-LV"/>
        </w:rPr>
        <w:t xml:space="preserve"> nodrošina tehnisko resursu fizisku aizsardzību pret ārkārtas apstākļiem </w:t>
      </w:r>
      <w:r w:rsidRPr="0025612C">
        <w:rPr>
          <w:rStyle w:val="st"/>
          <w:sz w:val="24"/>
          <w:szCs w:val="24"/>
          <w:lang w:val="lv-LV"/>
        </w:rPr>
        <w:t xml:space="preserve">(ugunsgrēks, plūdi un citi </w:t>
      </w:r>
      <w:r w:rsidRPr="0025612C">
        <w:rPr>
          <w:rStyle w:val="Emphasis"/>
          <w:i w:val="0"/>
          <w:sz w:val="24"/>
          <w:szCs w:val="24"/>
          <w:lang w:val="lv-LV"/>
        </w:rPr>
        <w:t>ārkārtas apstākļi)</w:t>
      </w:r>
      <w:r w:rsidRPr="0025612C">
        <w:rPr>
          <w:sz w:val="24"/>
          <w:szCs w:val="24"/>
          <w:lang w:val="lv-LV" w:eastAsia="lv-LV"/>
        </w:rPr>
        <w:t>. Pasākumi pret ārkārtas apstākļiem tiek īstenoti saskaņā ar ugunsdrošības noteikumiem izglītības iestādē, kā arī vispārējām normatīvo aktu prasībām par elektroiekārtu drošu ekspluatāciju un to aizsardzību.</w:t>
      </w:r>
    </w:p>
    <w:p w14:paraId="46FD1DE8" w14:textId="77777777" w:rsidR="00C57A7E" w:rsidRPr="0025612C" w:rsidRDefault="00C57A7E" w:rsidP="00C57A7E">
      <w:pPr>
        <w:numPr>
          <w:ilvl w:val="0"/>
          <w:numId w:val="1"/>
        </w:numPr>
        <w:tabs>
          <w:tab w:val="left" w:pos="1134"/>
        </w:tabs>
        <w:spacing w:before="0" w:after="0" w:line="240" w:lineRule="auto"/>
        <w:ind w:left="0" w:right="85" w:firstLine="709"/>
        <w:rPr>
          <w:sz w:val="24"/>
          <w:szCs w:val="24"/>
          <w:lang w:val="lv-LV" w:eastAsia="lv-LV"/>
        </w:rPr>
      </w:pPr>
      <w:r w:rsidRPr="0025612C">
        <w:rPr>
          <w:sz w:val="24"/>
          <w:szCs w:val="24"/>
          <w:lang w:val="lv-LV" w:eastAsia="lv-LV"/>
        </w:rPr>
        <w:t xml:space="preserve"> Lai izvairītos no tehnisko resursu tīšas bojāšanas radītām sekām </w:t>
      </w:r>
      <w:r>
        <w:rPr>
          <w:sz w:val="24"/>
          <w:szCs w:val="24"/>
          <w:lang w:val="lv-LV" w:eastAsia="lv-LV"/>
        </w:rPr>
        <w:t>izglītības iestāde</w:t>
      </w:r>
      <w:r w:rsidRPr="0025612C">
        <w:rPr>
          <w:sz w:val="24"/>
          <w:szCs w:val="24"/>
          <w:lang w:val="lv-LV" w:eastAsia="lv-LV"/>
        </w:rPr>
        <w:t xml:space="preserve"> veic šādas darbības:</w:t>
      </w:r>
    </w:p>
    <w:p w14:paraId="77712F6F" w14:textId="77777777" w:rsidR="00C57A7E" w:rsidRPr="0025612C" w:rsidRDefault="00C57A7E" w:rsidP="00C57A7E">
      <w:pPr>
        <w:numPr>
          <w:ilvl w:val="1"/>
          <w:numId w:val="1"/>
        </w:numPr>
        <w:tabs>
          <w:tab w:val="left" w:pos="1134"/>
        </w:tabs>
        <w:spacing w:before="0" w:after="0" w:line="240" w:lineRule="auto"/>
        <w:ind w:left="0" w:right="85" w:firstLine="709"/>
        <w:rPr>
          <w:sz w:val="24"/>
          <w:szCs w:val="24"/>
          <w:lang w:val="lv-LV" w:eastAsia="lv-LV"/>
        </w:rPr>
      </w:pPr>
      <w:r w:rsidRPr="0025612C">
        <w:rPr>
          <w:sz w:val="24"/>
          <w:szCs w:val="24"/>
          <w:lang w:val="lv-LV" w:eastAsia="lv-LV"/>
        </w:rPr>
        <w:t>reizi sešos mēnešos izveido informācijas sistēmas (to skaitā datubāzes) rezerves kopijas;</w:t>
      </w:r>
    </w:p>
    <w:p w14:paraId="4C35B394" w14:textId="77777777" w:rsidR="00C57A7E" w:rsidRPr="0025612C" w:rsidRDefault="00C57A7E" w:rsidP="00C57A7E">
      <w:pPr>
        <w:numPr>
          <w:ilvl w:val="1"/>
          <w:numId w:val="1"/>
        </w:numPr>
        <w:tabs>
          <w:tab w:val="left" w:pos="1134"/>
        </w:tabs>
        <w:spacing w:before="0" w:after="0" w:line="240" w:lineRule="auto"/>
        <w:ind w:left="0" w:right="85" w:firstLine="709"/>
        <w:rPr>
          <w:sz w:val="24"/>
          <w:szCs w:val="24"/>
          <w:lang w:val="lv-LV" w:eastAsia="lv-LV"/>
        </w:rPr>
      </w:pPr>
      <w:r w:rsidRPr="0025612C">
        <w:rPr>
          <w:sz w:val="24"/>
          <w:szCs w:val="24"/>
          <w:lang w:val="lv-LV" w:eastAsia="lv-LV"/>
        </w:rPr>
        <w:t>reizi mēnesī veic informācijas sistēmas satura vadības sistēmas vispārīgu apskati.</w:t>
      </w:r>
    </w:p>
    <w:p w14:paraId="43371127" w14:textId="77777777" w:rsidR="00C57A7E" w:rsidRPr="0025612C" w:rsidRDefault="00C57A7E" w:rsidP="00C57A7E">
      <w:pPr>
        <w:numPr>
          <w:ilvl w:val="1"/>
          <w:numId w:val="1"/>
        </w:numPr>
        <w:tabs>
          <w:tab w:val="left" w:pos="1134"/>
        </w:tabs>
        <w:spacing w:before="0" w:after="0" w:line="240" w:lineRule="auto"/>
        <w:ind w:left="0" w:right="85" w:firstLine="709"/>
        <w:rPr>
          <w:sz w:val="24"/>
          <w:szCs w:val="24"/>
          <w:lang w:val="lv-LV" w:eastAsia="lv-LV"/>
        </w:rPr>
      </w:pPr>
      <w:r w:rsidRPr="0025612C">
        <w:rPr>
          <w:sz w:val="24"/>
          <w:szCs w:val="24"/>
          <w:lang w:val="lv-LV" w:eastAsia="lv-LV"/>
        </w:rPr>
        <w:t>reizi sešos mēnešos atjaunina vai uzlabo informācijas sistēmas satura vadības sistēmu, ja tas ir iespējams un nepieciešams.</w:t>
      </w:r>
    </w:p>
    <w:p w14:paraId="3299DD96" w14:textId="77777777" w:rsidR="00C57A7E" w:rsidRPr="0025612C" w:rsidRDefault="00C57A7E" w:rsidP="00C57A7E">
      <w:pPr>
        <w:numPr>
          <w:ilvl w:val="0"/>
          <w:numId w:val="1"/>
        </w:numPr>
        <w:tabs>
          <w:tab w:val="left" w:pos="1134"/>
        </w:tabs>
        <w:spacing w:before="0" w:after="0" w:line="240" w:lineRule="auto"/>
        <w:ind w:left="0" w:right="85" w:firstLine="709"/>
        <w:rPr>
          <w:sz w:val="24"/>
          <w:szCs w:val="24"/>
          <w:lang w:val="lv-LV" w:eastAsia="lv-LV"/>
        </w:rPr>
      </w:pPr>
      <w:r w:rsidRPr="0025612C">
        <w:rPr>
          <w:sz w:val="24"/>
          <w:szCs w:val="24"/>
          <w:lang w:val="lv-LV" w:eastAsia="lv-LV"/>
        </w:rPr>
        <w:t xml:space="preserve"> Informācijas sistēmas glabāšanas kārtību nosaka izglītības iestādes vadītājs.</w:t>
      </w:r>
    </w:p>
    <w:p w14:paraId="53D683DB" w14:textId="77777777" w:rsidR="00C57A7E" w:rsidRPr="0025612C" w:rsidRDefault="00C57A7E" w:rsidP="00C57A7E">
      <w:pPr>
        <w:numPr>
          <w:ilvl w:val="0"/>
          <w:numId w:val="1"/>
        </w:numPr>
        <w:tabs>
          <w:tab w:val="left" w:pos="1134"/>
        </w:tabs>
        <w:spacing w:before="0" w:after="0" w:line="240" w:lineRule="auto"/>
        <w:ind w:left="0" w:right="85" w:firstLine="709"/>
        <w:rPr>
          <w:sz w:val="24"/>
          <w:szCs w:val="24"/>
          <w:lang w:val="lv-LV" w:eastAsia="lv-LV"/>
        </w:rPr>
      </w:pPr>
      <w:r w:rsidRPr="0025612C">
        <w:rPr>
          <w:sz w:val="24"/>
          <w:szCs w:val="24"/>
          <w:lang w:val="lv-LV" w:eastAsia="lv-LV"/>
        </w:rPr>
        <w:t xml:space="preserve"> Informācijas sistēmas slēgšanas gadījumā izglītības iestādes vadītājs vai viņa pilnvarota atbildīgā persona dzēš informācijas sistēmu un satura vadības sistēmas saturu, datubāzu saturu, kā arī visas citas saistītās datnes. </w:t>
      </w:r>
    </w:p>
    <w:p w14:paraId="678D4385" w14:textId="77777777" w:rsidR="00C57A7E" w:rsidRPr="0025612C" w:rsidRDefault="00C57A7E" w:rsidP="00C57A7E">
      <w:pPr>
        <w:numPr>
          <w:ilvl w:val="0"/>
          <w:numId w:val="1"/>
        </w:numPr>
        <w:tabs>
          <w:tab w:val="left" w:pos="1134"/>
        </w:tabs>
        <w:spacing w:before="0" w:after="0" w:line="240" w:lineRule="auto"/>
        <w:ind w:left="0" w:right="85" w:firstLine="709"/>
        <w:rPr>
          <w:sz w:val="24"/>
          <w:szCs w:val="24"/>
          <w:lang w:val="lv-LV" w:eastAsia="lv-LV"/>
        </w:rPr>
      </w:pPr>
      <w:r w:rsidRPr="0025612C">
        <w:rPr>
          <w:sz w:val="24"/>
          <w:szCs w:val="24"/>
          <w:lang w:val="lv-LV" w:eastAsia="lv-LV"/>
        </w:rPr>
        <w:t xml:space="preserve"> Ja nepieciešams dzēst datus no informācijas sistēmas, </w:t>
      </w:r>
      <w:r>
        <w:rPr>
          <w:sz w:val="24"/>
          <w:szCs w:val="24"/>
          <w:lang w:val="lv-LV" w:eastAsia="lv-LV"/>
        </w:rPr>
        <w:t>izglītības iestāde</w:t>
      </w:r>
      <w:r w:rsidRPr="0025612C">
        <w:rPr>
          <w:sz w:val="24"/>
          <w:szCs w:val="24"/>
          <w:lang w:val="lv-LV" w:eastAsia="lv-LV"/>
        </w:rPr>
        <w:t xml:space="preserve"> nodrošina pilnīgu datu dzēšanu no informācijas sistēmas. </w:t>
      </w:r>
    </w:p>
    <w:p w14:paraId="316432CA" w14:textId="77777777" w:rsidR="00C57A7E" w:rsidRPr="0025612C" w:rsidRDefault="00C57A7E" w:rsidP="00C57A7E">
      <w:pPr>
        <w:spacing w:before="0" w:after="0" w:line="240" w:lineRule="auto"/>
        <w:ind w:right="85"/>
        <w:rPr>
          <w:sz w:val="24"/>
          <w:szCs w:val="24"/>
          <w:lang w:val="lv-LV"/>
        </w:rPr>
      </w:pPr>
    </w:p>
    <w:p w14:paraId="6BFD3151" w14:textId="77777777" w:rsidR="00C57A7E" w:rsidRPr="0025612C" w:rsidRDefault="00C57A7E" w:rsidP="00C57A7E">
      <w:pPr>
        <w:pStyle w:val="NormalWeb"/>
        <w:spacing w:before="0" w:beforeAutospacing="0" w:after="0" w:afterAutospacing="0"/>
        <w:ind w:right="85"/>
        <w:jc w:val="center"/>
        <w:rPr>
          <w:b/>
        </w:rPr>
      </w:pPr>
      <w:r>
        <w:rPr>
          <w:b/>
        </w:rPr>
        <w:lastRenderedPageBreak/>
        <w:t>X</w:t>
      </w:r>
      <w:r w:rsidRPr="0025612C">
        <w:rPr>
          <w:b/>
        </w:rPr>
        <w:t>. Pilnvarotās personas paroles garums un uzbūves nosacījumi</w:t>
      </w:r>
    </w:p>
    <w:p w14:paraId="6B59EAA2" w14:textId="77777777" w:rsidR="00C57A7E" w:rsidRPr="0025612C" w:rsidRDefault="00C57A7E" w:rsidP="00C57A7E">
      <w:pPr>
        <w:pStyle w:val="NormalWeb"/>
        <w:spacing w:before="0" w:beforeAutospacing="0" w:after="0" w:afterAutospacing="0"/>
        <w:ind w:right="85"/>
        <w:jc w:val="center"/>
        <w:rPr>
          <w:b/>
        </w:rPr>
      </w:pPr>
    </w:p>
    <w:p w14:paraId="738B2C94" w14:textId="77777777" w:rsidR="00C57A7E" w:rsidRPr="0025612C" w:rsidRDefault="00C57A7E" w:rsidP="00C57A7E">
      <w:pPr>
        <w:numPr>
          <w:ilvl w:val="0"/>
          <w:numId w:val="1"/>
        </w:numPr>
        <w:tabs>
          <w:tab w:val="left" w:pos="1134"/>
        </w:tabs>
        <w:spacing w:before="0" w:after="0" w:line="240" w:lineRule="auto"/>
        <w:ind w:left="0" w:right="85" w:firstLine="709"/>
        <w:rPr>
          <w:sz w:val="24"/>
          <w:szCs w:val="24"/>
          <w:lang w:val="lv-LV" w:eastAsia="lv-LV"/>
        </w:rPr>
      </w:pPr>
      <w:r w:rsidRPr="0025612C">
        <w:rPr>
          <w:sz w:val="24"/>
          <w:szCs w:val="24"/>
          <w:lang w:val="lv-LV" w:eastAsia="lv-LV"/>
        </w:rPr>
        <w:t xml:space="preserve"> </w:t>
      </w:r>
      <w:r w:rsidRPr="003E6586">
        <w:rPr>
          <w:sz w:val="24"/>
          <w:szCs w:val="24"/>
          <w:lang w:val="lv-LV" w:eastAsia="lv-LV"/>
        </w:rPr>
        <w:t>Parole veidojama no vismaz deviņām rakstu zīmēm un satur vismaz vienu lielo latīņu alfabēta burtu un mazo latīņu alfabēta burtu, kā arī ciparu vai speciālu simbolu;</w:t>
      </w:r>
      <w:r w:rsidRPr="0025612C">
        <w:rPr>
          <w:sz w:val="24"/>
          <w:szCs w:val="24"/>
          <w:lang w:val="lv-LV" w:eastAsia="lv-LV"/>
        </w:rPr>
        <w:t xml:space="preserve"> </w:t>
      </w:r>
      <w:r>
        <w:rPr>
          <w:sz w:val="24"/>
          <w:szCs w:val="24"/>
          <w:lang w:val="lv-LV" w:eastAsia="lv-LV"/>
        </w:rPr>
        <w:t>Izglītības iestāde</w:t>
      </w:r>
      <w:r w:rsidRPr="0025612C">
        <w:rPr>
          <w:sz w:val="24"/>
          <w:szCs w:val="24"/>
          <w:lang w:val="lv-LV" w:eastAsia="lv-LV"/>
        </w:rPr>
        <w:t xml:space="preserve"> neatbild par problēmām ar paroles ievadīšanu, ja pilnvarotās personas parole satur mīkstinājuma zīmes un garumzīmes.</w:t>
      </w:r>
    </w:p>
    <w:p w14:paraId="3D3A20FA" w14:textId="77777777" w:rsidR="00C57A7E" w:rsidRDefault="00C57A7E" w:rsidP="00C57A7E">
      <w:pPr>
        <w:numPr>
          <w:ilvl w:val="0"/>
          <w:numId w:val="1"/>
        </w:numPr>
        <w:tabs>
          <w:tab w:val="left" w:pos="1134"/>
        </w:tabs>
        <w:spacing w:before="0" w:after="0" w:line="240" w:lineRule="auto"/>
        <w:ind w:left="0" w:right="85" w:firstLine="709"/>
        <w:rPr>
          <w:sz w:val="24"/>
          <w:szCs w:val="24"/>
          <w:lang w:val="lv-LV" w:eastAsia="lv-LV"/>
        </w:rPr>
      </w:pPr>
      <w:r w:rsidRPr="0025612C">
        <w:rPr>
          <w:sz w:val="24"/>
          <w:szCs w:val="24"/>
          <w:lang w:val="lv-LV" w:eastAsia="lv-LV"/>
        </w:rPr>
        <w:t xml:space="preserve"> </w:t>
      </w:r>
      <w:r w:rsidRPr="003E6586">
        <w:rPr>
          <w:sz w:val="24"/>
          <w:szCs w:val="24"/>
          <w:lang w:val="lv-LV" w:eastAsia="lv-LV"/>
        </w:rPr>
        <w:t>Paroli aizliegts veidot, izmantojot ar nodarbināto saistītu informāciju (piemēram, vārdus, uzvārdus, dzimšanas dienas, tālruņa numurus, mājdzīvnieku un tuvinieku vārdus u. tml.);</w:t>
      </w:r>
    </w:p>
    <w:p w14:paraId="7A0FF05B" w14:textId="77777777" w:rsidR="00C57A7E" w:rsidRPr="0025612C" w:rsidRDefault="00C57A7E" w:rsidP="00C57A7E">
      <w:pPr>
        <w:numPr>
          <w:ilvl w:val="0"/>
          <w:numId w:val="1"/>
        </w:numPr>
        <w:tabs>
          <w:tab w:val="left" w:pos="1134"/>
        </w:tabs>
        <w:spacing w:before="0" w:after="0" w:line="240" w:lineRule="auto"/>
        <w:ind w:left="0" w:right="85" w:firstLine="709"/>
        <w:rPr>
          <w:sz w:val="24"/>
          <w:szCs w:val="24"/>
          <w:lang w:val="lv-LV" w:eastAsia="lv-LV"/>
        </w:rPr>
      </w:pPr>
      <w:r w:rsidRPr="0025612C">
        <w:rPr>
          <w:sz w:val="24"/>
          <w:szCs w:val="24"/>
          <w:lang w:val="lv-LV" w:eastAsia="lv-LV"/>
        </w:rPr>
        <w:t>Par paroles drošību un sarežģītību atbild pilnvarotā persona.</w:t>
      </w:r>
    </w:p>
    <w:p w14:paraId="5084D595" w14:textId="77777777" w:rsidR="00C57A7E" w:rsidRPr="0025612C" w:rsidRDefault="00C57A7E" w:rsidP="00C57A7E">
      <w:pPr>
        <w:numPr>
          <w:ilvl w:val="0"/>
          <w:numId w:val="1"/>
        </w:numPr>
        <w:tabs>
          <w:tab w:val="left" w:pos="1134"/>
        </w:tabs>
        <w:spacing w:before="0" w:after="0" w:line="240" w:lineRule="auto"/>
        <w:ind w:left="0" w:right="85" w:firstLine="709"/>
        <w:rPr>
          <w:sz w:val="24"/>
          <w:szCs w:val="24"/>
          <w:lang w:val="lv-LV" w:eastAsia="lv-LV"/>
        </w:rPr>
      </w:pPr>
      <w:r w:rsidRPr="0025612C">
        <w:rPr>
          <w:sz w:val="24"/>
          <w:szCs w:val="24"/>
          <w:lang w:val="lv-LV" w:eastAsia="lv-LV"/>
        </w:rPr>
        <w:t xml:space="preserve"> Pilnvarotā persona lieto savu kontu informācijas sistēmā, izmantojot </w:t>
      </w:r>
      <w:r w:rsidRPr="0025612C">
        <w:rPr>
          <w:sz w:val="24"/>
          <w:szCs w:val="24"/>
          <w:lang w:val="lv-LV"/>
        </w:rPr>
        <w:t>p</w:t>
      </w:r>
      <w:r w:rsidRPr="0025612C">
        <w:rPr>
          <w:sz w:val="24"/>
          <w:szCs w:val="24"/>
          <w:lang w:val="lv-LV" w:eastAsia="lv-LV"/>
        </w:rPr>
        <w:t>ilnvarot</w:t>
      </w:r>
      <w:r w:rsidRPr="0025612C">
        <w:rPr>
          <w:sz w:val="24"/>
          <w:szCs w:val="24"/>
          <w:lang w:val="lv-LV"/>
        </w:rPr>
        <w:t>ās personas</w:t>
      </w:r>
      <w:r w:rsidRPr="0025612C">
        <w:rPr>
          <w:sz w:val="24"/>
          <w:szCs w:val="24"/>
          <w:lang w:val="lv-LV" w:eastAsia="lv-LV"/>
        </w:rPr>
        <w:t xml:space="preserve"> vārdu un paroli, ko iegūst reģistrācijas ceļā.</w:t>
      </w:r>
    </w:p>
    <w:p w14:paraId="13029F28" w14:textId="77777777" w:rsidR="00C57A7E" w:rsidRPr="0025612C" w:rsidRDefault="00C57A7E" w:rsidP="00C57A7E">
      <w:pPr>
        <w:numPr>
          <w:ilvl w:val="0"/>
          <w:numId w:val="1"/>
        </w:numPr>
        <w:tabs>
          <w:tab w:val="left" w:pos="1134"/>
        </w:tabs>
        <w:spacing w:before="0" w:after="0" w:line="240" w:lineRule="auto"/>
        <w:ind w:left="0" w:right="85" w:firstLine="709"/>
        <w:rPr>
          <w:sz w:val="24"/>
          <w:szCs w:val="24"/>
          <w:lang w:val="lv-LV" w:eastAsia="lv-LV"/>
        </w:rPr>
      </w:pPr>
      <w:r w:rsidRPr="0025612C">
        <w:rPr>
          <w:sz w:val="24"/>
          <w:szCs w:val="24"/>
          <w:lang w:val="lv-LV" w:eastAsia="lv-LV"/>
        </w:rPr>
        <w:t xml:space="preserve"> Pilnvarotā persona iegaumē savu paroli un neizpauž citām to personām.</w:t>
      </w:r>
      <w:r w:rsidRPr="008804D4">
        <w:t xml:space="preserve"> </w:t>
      </w:r>
      <w:r w:rsidRPr="008804D4">
        <w:rPr>
          <w:sz w:val="24"/>
          <w:szCs w:val="24"/>
          <w:lang w:val="lv-LV" w:eastAsia="lv-LV"/>
        </w:rPr>
        <w:t>Paroli nedrīkst uzglabāt pierakstītu uz papīra vai arī elektroniskā formā</w:t>
      </w:r>
      <w:r>
        <w:rPr>
          <w:sz w:val="24"/>
          <w:szCs w:val="24"/>
          <w:lang w:val="lv-LV" w:eastAsia="lv-LV"/>
        </w:rPr>
        <w:t>.</w:t>
      </w:r>
    </w:p>
    <w:p w14:paraId="66A075D4" w14:textId="77777777" w:rsidR="00C57A7E" w:rsidRPr="0025612C" w:rsidRDefault="00C57A7E" w:rsidP="00C57A7E">
      <w:pPr>
        <w:numPr>
          <w:ilvl w:val="0"/>
          <w:numId w:val="1"/>
        </w:numPr>
        <w:tabs>
          <w:tab w:val="left" w:pos="1134"/>
        </w:tabs>
        <w:spacing w:before="0" w:after="0" w:line="240" w:lineRule="auto"/>
        <w:ind w:left="0" w:right="85" w:firstLine="709"/>
        <w:rPr>
          <w:sz w:val="24"/>
          <w:szCs w:val="24"/>
          <w:lang w:val="lv-LV" w:eastAsia="lv-LV"/>
        </w:rPr>
      </w:pPr>
      <w:r w:rsidRPr="0025612C">
        <w:rPr>
          <w:sz w:val="24"/>
          <w:szCs w:val="24"/>
          <w:lang w:val="lv-LV" w:eastAsia="lv-LV"/>
        </w:rPr>
        <w:t xml:space="preserve"> Pilnvarotā persona nomaina paroli </w:t>
      </w:r>
      <w:r w:rsidRPr="005C6C75">
        <w:rPr>
          <w:sz w:val="24"/>
          <w:szCs w:val="24"/>
          <w:lang w:val="lv-LV" w:eastAsia="lv-LV"/>
        </w:rPr>
        <w:t>ne vēlāk kā pēc 90 dienām, taču paroli aizliegts pašrocīgi mainīt biežāk nekā divas reizes 24 stundu laikā</w:t>
      </w:r>
      <w:r w:rsidRPr="0025612C">
        <w:rPr>
          <w:sz w:val="24"/>
          <w:szCs w:val="24"/>
          <w:lang w:val="lv-LV" w:eastAsia="lv-LV"/>
        </w:rPr>
        <w:t>.</w:t>
      </w:r>
    </w:p>
    <w:p w14:paraId="34D53DFA" w14:textId="77777777" w:rsidR="00C57A7E" w:rsidRPr="0025612C" w:rsidRDefault="00C57A7E" w:rsidP="00C57A7E">
      <w:pPr>
        <w:numPr>
          <w:ilvl w:val="0"/>
          <w:numId w:val="1"/>
        </w:numPr>
        <w:tabs>
          <w:tab w:val="left" w:pos="1134"/>
        </w:tabs>
        <w:spacing w:before="0" w:after="0" w:line="240" w:lineRule="auto"/>
        <w:ind w:left="0" w:right="85" w:firstLine="709"/>
        <w:rPr>
          <w:sz w:val="24"/>
          <w:szCs w:val="24"/>
          <w:lang w:val="lv-LV" w:eastAsia="lv-LV"/>
        </w:rPr>
      </w:pPr>
      <w:r w:rsidRPr="0025612C">
        <w:rPr>
          <w:sz w:val="24"/>
          <w:szCs w:val="24"/>
          <w:lang w:val="lv-LV" w:eastAsia="lv-LV"/>
        </w:rPr>
        <w:t xml:space="preserve"> Ja pilnvarotās personas paroli uzzina trešā persona, pilnvarotās personas nekavējoties nomaina esošo paroli uz jaunu, ievērojot šo noteikumu prasības.</w:t>
      </w:r>
    </w:p>
    <w:p w14:paraId="73B7723D" w14:textId="77777777" w:rsidR="00C57A7E" w:rsidRPr="0025612C" w:rsidRDefault="00C57A7E" w:rsidP="00C57A7E">
      <w:pPr>
        <w:numPr>
          <w:ilvl w:val="0"/>
          <w:numId w:val="1"/>
        </w:numPr>
        <w:tabs>
          <w:tab w:val="left" w:pos="1134"/>
        </w:tabs>
        <w:spacing w:before="0" w:after="0" w:line="240" w:lineRule="auto"/>
        <w:ind w:left="0" w:right="85" w:firstLine="709"/>
        <w:rPr>
          <w:sz w:val="24"/>
          <w:szCs w:val="24"/>
          <w:lang w:val="lv-LV" w:eastAsia="lv-LV"/>
        </w:rPr>
      </w:pPr>
      <w:r w:rsidRPr="0025612C">
        <w:rPr>
          <w:sz w:val="24"/>
          <w:szCs w:val="24"/>
          <w:lang w:val="lv-LV" w:eastAsia="lv-LV"/>
        </w:rPr>
        <w:t xml:space="preserve"> Ja pilnvarotajai personai ir aizdomas, ka trešā persona piekļūst pilnvarotās personas kontam, pilnvarotā persona nekavējoties par to informē </w:t>
      </w:r>
      <w:r>
        <w:rPr>
          <w:sz w:val="24"/>
          <w:szCs w:val="24"/>
          <w:lang w:val="lv-LV" w:eastAsia="lv-LV"/>
        </w:rPr>
        <w:t>izglītības iestādi</w:t>
      </w:r>
      <w:r w:rsidRPr="0025612C">
        <w:rPr>
          <w:sz w:val="24"/>
          <w:szCs w:val="24"/>
          <w:lang w:val="lv-LV" w:eastAsia="lv-LV"/>
        </w:rPr>
        <w:t>.</w:t>
      </w:r>
    </w:p>
    <w:p w14:paraId="5FA686DE" w14:textId="77777777" w:rsidR="00C57A7E" w:rsidRPr="0025612C" w:rsidRDefault="00C57A7E" w:rsidP="00C57A7E">
      <w:pPr>
        <w:pStyle w:val="NormalWeb"/>
        <w:spacing w:before="0" w:beforeAutospacing="0" w:after="0" w:afterAutospacing="0"/>
        <w:ind w:right="85"/>
        <w:jc w:val="both"/>
        <w:rPr>
          <w:b/>
        </w:rPr>
      </w:pPr>
    </w:p>
    <w:p w14:paraId="1290E478" w14:textId="77777777" w:rsidR="00C57A7E" w:rsidRPr="0025612C" w:rsidRDefault="00C57A7E" w:rsidP="00C57A7E">
      <w:pPr>
        <w:pStyle w:val="NormalWeb"/>
        <w:spacing w:before="0" w:beforeAutospacing="0" w:after="0" w:afterAutospacing="0"/>
        <w:ind w:right="85"/>
        <w:jc w:val="center"/>
        <w:rPr>
          <w:b/>
        </w:rPr>
      </w:pPr>
      <w:r w:rsidRPr="0025612C">
        <w:rPr>
          <w:b/>
        </w:rPr>
        <w:t>X</w:t>
      </w:r>
      <w:r>
        <w:rPr>
          <w:b/>
        </w:rPr>
        <w:t>I</w:t>
      </w:r>
      <w:r w:rsidRPr="0025612C">
        <w:rPr>
          <w:b/>
        </w:rPr>
        <w:t>. Pilnvarotās personas tiesības, pienākumi un atbildība</w:t>
      </w:r>
    </w:p>
    <w:p w14:paraId="5B997FB2" w14:textId="77777777" w:rsidR="00C57A7E" w:rsidRPr="0025612C" w:rsidRDefault="00C57A7E" w:rsidP="00C57A7E">
      <w:pPr>
        <w:pStyle w:val="NormalWeb"/>
        <w:spacing w:before="0" w:beforeAutospacing="0" w:after="0" w:afterAutospacing="0"/>
        <w:ind w:right="85"/>
        <w:jc w:val="both"/>
      </w:pPr>
    </w:p>
    <w:p w14:paraId="2AC4C108" w14:textId="77777777" w:rsidR="00C57A7E" w:rsidRPr="0025612C" w:rsidRDefault="00C57A7E" w:rsidP="00C57A7E">
      <w:pPr>
        <w:pStyle w:val="NormalWeb"/>
        <w:numPr>
          <w:ilvl w:val="0"/>
          <w:numId w:val="1"/>
        </w:numPr>
        <w:tabs>
          <w:tab w:val="left" w:pos="1134"/>
        </w:tabs>
        <w:spacing w:before="0" w:beforeAutospacing="0" w:after="0" w:afterAutospacing="0"/>
        <w:ind w:left="0" w:right="85" w:firstLine="709"/>
        <w:jc w:val="both"/>
      </w:pPr>
      <w:r w:rsidRPr="0025612C">
        <w:t xml:space="preserve"> Pilnvarotajai personai ir tiesības izmantot tikai darba vajadzībām viņam lietošanā nodotos datorus un to programmatūru.</w:t>
      </w:r>
    </w:p>
    <w:p w14:paraId="592E22ED" w14:textId="77777777" w:rsidR="00C57A7E" w:rsidRPr="0025612C" w:rsidRDefault="00C57A7E" w:rsidP="00C57A7E">
      <w:pPr>
        <w:pStyle w:val="NormalWeb"/>
        <w:numPr>
          <w:ilvl w:val="0"/>
          <w:numId w:val="1"/>
        </w:numPr>
        <w:tabs>
          <w:tab w:val="left" w:pos="1134"/>
        </w:tabs>
        <w:spacing w:before="0" w:beforeAutospacing="0" w:after="0" w:afterAutospacing="0"/>
        <w:ind w:left="0" w:right="85" w:firstLine="709"/>
        <w:jc w:val="both"/>
      </w:pPr>
      <w:r w:rsidRPr="0025612C">
        <w:t xml:space="preserve"> Pilnvarotā persona nedrīkst izpaust ziņas par izglītības iestādes datoru tīklu uzbūvi un konfigurāciju, kā arī atklāt ierobežotas pieejamības informāciju nepilnvarotām personām. Personas datus var izpaust, pamatojoties uz rakstveida iesniegumu vai vienošanos, norādot datu izmantošanas mērķi, ja likumā nav noteikts citādi. Personas datu pieprasījumā norādāma informācija, kas ļauj identificēt datu pieprasītāju un </w:t>
      </w:r>
      <w:r>
        <w:t>izglītojamo</w:t>
      </w:r>
      <w:r w:rsidRPr="0025612C">
        <w:t>, kā arī pieprasāmo personas datu apjoms. Jebkura informācijas sniegšana iepriekš saskaņojama ar izglītības iestādes vadītāju.</w:t>
      </w:r>
    </w:p>
    <w:p w14:paraId="59FEC1D3" w14:textId="77777777" w:rsidR="00C57A7E" w:rsidRPr="0025612C" w:rsidRDefault="00C57A7E" w:rsidP="00C57A7E">
      <w:pPr>
        <w:pStyle w:val="NormalWeb"/>
        <w:numPr>
          <w:ilvl w:val="0"/>
          <w:numId w:val="1"/>
        </w:numPr>
        <w:tabs>
          <w:tab w:val="left" w:pos="1134"/>
        </w:tabs>
        <w:spacing w:before="0" w:beforeAutospacing="0" w:after="0" w:afterAutospacing="0"/>
        <w:ind w:left="0" w:right="85" w:firstLine="709"/>
        <w:jc w:val="both"/>
      </w:pPr>
      <w:r w:rsidRPr="0025612C">
        <w:t xml:space="preserve"> Pilnvarotā persona nedrīkst atļaut piekļūt personas datiem nepiederošām personām, ja tie nav nepieciešami</w:t>
      </w:r>
      <w:r>
        <w:t xml:space="preserve"> </w:t>
      </w:r>
      <w:r w:rsidRPr="0025612C">
        <w:t>tiešo darba pienākumu pildīšanai.</w:t>
      </w:r>
      <w:r w:rsidRPr="00AC4973">
        <w:t xml:space="preserve"> Aizliegts izmantot informācijas sistēmas un personas datus personīgām vajadzībām un komerciāliem mērķiem.</w:t>
      </w:r>
    </w:p>
    <w:p w14:paraId="1D5EB2CA" w14:textId="77777777" w:rsidR="00C57A7E" w:rsidRPr="0025612C" w:rsidRDefault="00C57A7E" w:rsidP="00C57A7E">
      <w:pPr>
        <w:pStyle w:val="NormalWeb"/>
        <w:numPr>
          <w:ilvl w:val="0"/>
          <w:numId w:val="1"/>
        </w:numPr>
        <w:tabs>
          <w:tab w:val="left" w:pos="1134"/>
        </w:tabs>
        <w:spacing w:before="0" w:beforeAutospacing="0" w:after="0" w:afterAutospacing="0"/>
        <w:ind w:left="0" w:right="85" w:firstLine="709"/>
        <w:jc w:val="both"/>
      </w:pPr>
      <w:r w:rsidRPr="0025612C">
        <w:t xml:space="preserve"> Pilnvarotās personas pienākums ir saglabāt un bez tiesiska pamata neizpaust personas datus arī pēc darba tiesisko attiecību izbeigšanas.</w:t>
      </w:r>
    </w:p>
    <w:p w14:paraId="54FDC1E1" w14:textId="77777777" w:rsidR="00C57A7E" w:rsidRPr="0025612C" w:rsidRDefault="00C57A7E" w:rsidP="00C57A7E">
      <w:pPr>
        <w:pStyle w:val="NormalWeb"/>
        <w:numPr>
          <w:ilvl w:val="0"/>
          <w:numId w:val="1"/>
        </w:numPr>
        <w:tabs>
          <w:tab w:val="left" w:pos="1134"/>
        </w:tabs>
        <w:spacing w:before="0" w:beforeAutospacing="0" w:after="0" w:afterAutospacing="0"/>
        <w:ind w:left="0" w:right="85" w:firstLine="709"/>
        <w:jc w:val="both"/>
      </w:pPr>
      <w:r w:rsidRPr="0025612C">
        <w:t xml:space="preserve"> Pilnvarotās personas pienākums ir lietot nepieciešamos tehniskos un organizatoriskos līdzekļus, lai aizsargātu personas datus un novērstu to nelikumīgu apstrādi.</w:t>
      </w:r>
    </w:p>
    <w:p w14:paraId="2603AE0E" w14:textId="77777777" w:rsidR="00C57A7E" w:rsidRPr="0025612C" w:rsidRDefault="00C57A7E" w:rsidP="00C57A7E">
      <w:pPr>
        <w:pStyle w:val="NormalWeb"/>
        <w:numPr>
          <w:ilvl w:val="0"/>
          <w:numId w:val="1"/>
        </w:numPr>
        <w:tabs>
          <w:tab w:val="left" w:pos="1134"/>
        </w:tabs>
        <w:spacing w:before="0" w:beforeAutospacing="0" w:after="0" w:afterAutospacing="0"/>
        <w:ind w:left="0" w:right="85" w:firstLine="709"/>
        <w:jc w:val="both"/>
      </w:pPr>
      <w:r w:rsidRPr="0025612C">
        <w:t xml:space="preserve"> Pilnvarotā persona ir atbildīga par datortehniku, kas nodota viņa rīcībā, kā arī par dokumentiem, kas nepieciešami viņa darba pienākumu pildīšanai.</w:t>
      </w:r>
    </w:p>
    <w:p w14:paraId="76391657" w14:textId="77777777" w:rsidR="00C57A7E" w:rsidRPr="0025612C" w:rsidRDefault="00C57A7E" w:rsidP="00C57A7E">
      <w:pPr>
        <w:pStyle w:val="NormalWeb"/>
        <w:numPr>
          <w:ilvl w:val="0"/>
          <w:numId w:val="1"/>
        </w:numPr>
        <w:tabs>
          <w:tab w:val="left" w:pos="1134"/>
        </w:tabs>
        <w:spacing w:before="0" w:beforeAutospacing="0" w:after="0" w:afterAutospacing="0"/>
        <w:ind w:left="0" w:right="85" w:firstLine="709"/>
        <w:jc w:val="both"/>
      </w:pPr>
      <w:r w:rsidRPr="0025612C">
        <w:t xml:space="preserve"> Pilnvarotajai personai ir aizliegts izmantot nelicencētu programmatūru. </w:t>
      </w:r>
    </w:p>
    <w:p w14:paraId="071AFDD9" w14:textId="77777777" w:rsidR="00C57A7E" w:rsidRPr="0025612C" w:rsidRDefault="00C57A7E" w:rsidP="00C57A7E">
      <w:pPr>
        <w:pStyle w:val="NormalWeb"/>
        <w:numPr>
          <w:ilvl w:val="0"/>
          <w:numId w:val="1"/>
        </w:numPr>
        <w:tabs>
          <w:tab w:val="left" w:pos="1134"/>
        </w:tabs>
        <w:spacing w:before="0" w:beforeAutospacing="0" w:after="0" w:afterAutospacing="0"/>
        <w:ind w:left="0" w:right="85" w:firstLine="709"/>
        <w:jc w:val="both"/>
      </w:pPr>
      <w:r w:rsidRPr="0025612C">
        <w:t xml:space="preserve"> Aizliegta jebkāda nešifrēta bezvadu datortīkla izmantošana izglītības iestādē </w:t>
      </w:r>
      <w:r w:rsidRPr="0025612C">
        <w:rPr>
          <w:i/>
        </w:rPr>
        <w:t>(Unencrypted Wireless Networks</w:t>
      </w:r>
      <w:r w:rsidRPr="0025612C">
        <w:t xml:space="preserve">). </w:t>
      </w:r>
    </w:p>
    <w:p w14:paraId="31891339" w14:textId="77777777" w:rsidR="00C57A7E" w:rsidRPr="0025612C" w:rsidRDefault="00C57A7E" w:rsidP="00C57A7E">
      <w:pPr>
        <w:pStyle w:val="NormalWeb"/>
        <w:numPr>
          <w:ilvl w:val="0"/>
          <w:numId w:val="1"/>
        </w:numPr>
        <w:tabs>
          <w:tab w:val="left" w:pos="1134"/>
        </w:tabs>
        <w:spacing w:before="0" w:beforeAutospacing="0" w:after="0" w:afterAutospacing="0"/>
        <w:ind w:left="0" w:right="85" w:firstLine="709"/>
        <w:jc w:val="both"/>
      </w:pPr>
      <w:r w:rsidRPr="0025612C">
        <w:t xml:space="preserve"> Pilnvarotā persona nedrīkst izdarīt darbības, kas būtu vērstas pret informācijas sistēmas drošību, izmantojot neparedzētas pieslēgšanās iespējas. </w:t>
      </w:r>
    </w:p>
    <w:p w14:paraId="72B33DAE" w14:textId="77777777" w:rsidR="00C57A7E" w:rsidRDefault="00C57A7E" w:rsidP="00C57A7E">
      <w:pPr>
        <w:pStyle w:val="NormalWeb"/>
        <w:numPr>
          <w:ilvl w:val="0"/>
          <w:numId w:val="1"/>
        </w:numPr>
        <w:tabs>
          <w:tab w:val="left" w:pos="1134"/>
        </w:tabs>
        <w:spacing w:before="0" w:beforeAutospacing="0" w:after="0" w:afterAutospacing="0"/>
        <w:ind w:left="0" w:right="85" w:firstLine="709"/>
        <w:jc w:val="both"/>
      </w:pPr>
      <w:r w:rsidRPr="00931A78">
        <w:t xml:space="preserve">Izejot no personas datu apstrādes telpām, </w:t>
      </w:r>
      <w:r>
        <w:t>pilnvarotās personas</w:t>
      </w:r>
      <w:r w:rsidRPr="00931A78">
        <w:t xml:space="preserve"> pienākums ir aizslēgt telpu ieejas durvis (ja telpās nepaliek cits nodarbinātais), kā arī atstāt datoru (darbstaciju), kurā apstrādā personas datus, tādā stāvoklī, lai darbu ar to varētu atsākt tikai pēc </w:t>
      </w:r>
      <w:r>
        <w:t>pilnvarotās personas</w:t>
      </w:r>
      <w:r w:rsidRPr="00931A78">
        <w:t xml:space="preserve"> autentifikācijas un autorizācijas.</w:t>
      </w:r>
    </w:p>
    <w:p w14:paraId="61524374" w14:textId="77777777" w:rsidR="00C57A7E" w:rsidRPr="0025612C" w:rsidRDefault="00C57A7E" w:rsidP="00C57A7E">
      <w:pPr>
        <w:pStyle w:val="NormalWeb"/>
        <w:numPr>
          <w:ilvl w:val="0"/>
          <w:numId w:val="1"/>
        </w:numPr>
        <w:tabs>
          <w:tab w:val="left" w:pos="1134"/>
        </w:tabs>
        <w:spacing w:before="0" w:beforeAutospacing="0" w:after="0" w:afterAutospacing="0"/>
        <w:ind w:left="0" w:right="85" w:firstLine="709"/>
        <w:jc w:val="both"/>
      </w:pPr>
      <w:r w:rsidRPr="0025612C">
        <w:lastRenderedPageBreak/>
        <w:t>Beidzot (pārtraucot) darbu ar informācijas sistēmu, pilnvarotā persona aizver pārlūkprogrammu.</w:t>
      </w:r>
    </w:p>
    <w:p w14:paraId="2BF2B419" w14:textId="77777777" w:rsidR="00C57A7E" w:rsidRPr="0025612C" w:rsidRDefault="00C57A7E" w:rsidP="00C57A7E">
      <w:pPr>
        <w:pStyle w:val="NormalWeb"/>
        <w:numPr>
          <w:ilvl w:val="0"/>
          <w:numId w:val="1"/>
        </w:numPr>
        <w:tabs>
          <w:tab w:val="left" w:pos="1134"/>
        </w:tabs>
        <w:spacing w:before="0" w:beforeAutospacing="0" w:after="0" w:afterAutospacing="0"/>
        <w:ind w:left="0" w:right="85" w:firstLine="709"/>
        <w:jc w:val="both"/>
      </w:pPr>
      <w:r w:rsidRPr="0025612C">
        <w:t xml:space="preserve"> Pilnvarotā persona nedrīkst saņemto informāciju pārveidot, piedalīties tās pārdošanā vai cita veida atsavināšanā, reproducējot kopumā vai tās daļas, izmantot to citu datu apstrādes sistēmu izveidei, kā arī glabāt publiski pieejamās vietās. </w:t>
      </w:r>
    </w:p>
    <w:p w14:paraId="18F3FFB2" w14:textId="77777777" w:rsidR="00C57A7E" w:rsidRPr="0025612C" w:rsidRDefault="00C57A7E" w:rsidP="00C57A7E">
      <w:pPr>
        <w:pStyle w:val="NormalWeb"/>
        <w:numPr>
          <w:ilvl w:val="0"/>
          <w:numId w:val="1"/>
        </w:numPr>
        <w:tabs>
          <w:tab w:val="left" w:pos="1134"/>
        </w:tabs>
        <w:spacing w:before="0" w:beforeAutospacing="0" w:after="0" w:afterAutospacing="0"/>
        <w:ind w:left="0" w:right="85" w:firstLine="709"/>
        <w:jc w:val="both"/>
      </w:pPr>
      <w:r w:rsidRPr="0025612C">
        <w:t xml:space="preserve"> Ja ir aizdomas par tīšiem bojājumiem, kas ir radušies informācijas sistēmai paroles publiskošanas rezultātā vai citu iemeslu dēļ, pilnvarotā persona par to nekavējoties ziņo izglītības iestādes vadībai. </w:t>
      </w:r>
    </w:p>
    <w:p w14:paraId="63A5169F" w14:textId="77777777" w:rsidR="00C57A7E" w:rsidRPr="0025612C" w:rsidRDefault="00C57A7E" w:rsidP="00C57A7E">
      <w:pPr>
        <w:pStyle w:val="NormalWeb"/>
        <w:numPr>
          <w:ilvl w:val="0"/>
          <w:numId w:val="1"/>
        </w:numPr>
        <w:tabs>
          <w:tab w:val="left" w:pos="1134"/>
        </w:tabs>
        <w:spacing w:before="0" w:beforeAutospacing="0" w:after="0" w:afterAutospacing="0"/>
        <w:ind w:left="0" w:right="85" w:firstLine="709"/>
        <w:jc w:val="both"/>
      </w:pPr>
      <w:r w:rsidRPr="0025612C">
        <w:t xml:space="preserve"> Par pilnvarotā personas prettiesisku nodarījumu tiek piemērota normatīvajos aktos noteiktā atbildība. </w:t>
      </w:r>
    </w:p>
    <w:p w14:paraId="4F61AC20" w14:textId="77777777" w:rsidR="00C57A7E" w:rsidRPr="0025612C" w:rsidRDefault="00C57A7E" w:rsidP="00C57A7E">
      <w:pPr>
        <w:spacing w:before="0" w:after="0" w:line="240" w:lineRule="auto"/>
        <w:ind w:right="85" w:firstLine="0"/>
        <w:jc w:val="center"/>
        <w:rPr>
          <w:b/>
          <w:bCs/>
          <w:sz w:val="24"/>
          <w:szCs w:val="24"/>
          <w:lang w:val="lv-LV"/>
        </w:rPr>
      </w:pPr>
    </w:p>
    <w:p w14:paraId="214C8160" w14:textId="77777777" w:rsidR="005747C6" w:rsidRDefault="005747C6" w:rsidP="00C57A7E">
      <w:pPr>
        <w:spacing w:before="0" w:after="0" w:line="240" w:lineRule="auto"/>
        <w:ind w:firstLine="0"/>
        <w:jc w:val="left"/>
        <w:rPr>
          <w:sz w:val="24"/>
          <w:szCs w:val="24"/>
          <w:lang w:val="lv-LV"/>
        </w:rPr>
      </w:pPr>
    </w:p>
    <w:p w14:paraId="2341F4E3" w14:textId="77777777" w:rsidR="005747C6" w:rsidRDefault="005747C6" w:rsidP="00C57A7E">
      <w:pPr>
        <w:spacing w:before="0" w:after="0" w:line="240" w:lineRule="auto"/>
        <w:ind w:firstLine="0"/>
        <w:jc w:val="left"/>
        <w:rPr>
          <w:sz w:val="24"/>
          <w:szCs w:val="24"/>
          <w:lang w:val="lv-LV"/>
        </w:rPr>
      </w:pPr>
    </w:p>
    <w:p w14:paraId="0462EB1C" w14:textId="23428ECD" w:rsidR="00C57A7E" w:rsidRPr="00001AB3" w:rsidRDefault="005747C6" w:rsidP="00C57A7E">
      <w:pPr>
        <w:spacing w:before="0" w:after="0" w:line="240" w:lineRule="auto"/>
        <w:ind w:firstLine="0"/>
        <w:jc w:val="left"/>
        <w:rPr>
          <w:sz w:val="24"/>
          <w:szCs w:val="24"/>
          <w:lang w:val="lv-LV"/>
        </w:rPr>
      </w:pPr>
      <w:r>
        <w:rPr>
          <w:sz w:val="24"/>
          <w:szCs w:val="24"/>
          <w:lang w:val="lv-LV"/>
        </w:rPr>
        <w:t>Direktore                                        /T.Kirilova/</w:t>
      </w:r>
      <w:r w:rsidR="00C57A7E" w:rsidRPr="00001AB3">
        <w:rPr>
          <w:sz w:val="24"/>
          <w:szCs w:val="24"/>
          <w:lang w:val="lv-LV"/>
        </w:rPr>
        <w:t xml:space="preserve">             </w:t>
      </w:r>
      <w:r w:rsidR="00DE6042">
        <w:rPr>
          <w:sz w:val="24"/>
          <w:szCs w:val="24"/>
          <w:lang w:val="lv-LV"/>
        </w:rPr>
        <w:t xml:space="preserve">                                                                                             </w:t>
      </w:r>
    </w:p>
    <w:p w14:paraId="61E25548" w14:textId="77777777" w:rsidR="00C57A7E" w:rsidRPr="0025612C" w:rsidRDefault="00C57A7E" w:rsidP="00C57A7E">
      <w:pPr>
        <w:spacing w:before="0" w:after="0" w:line="240" w:lineRule="auto"/>
        <w:ind w:firstLine="0"/>
        <w:rPr>
          <w:sz w:val="24"/>
          <w:szCs w:val="24"/>
          <w:lang w:val="lv-LV"/>
        </w:rPr>
      </w:pPr>
      <w:r w:rsidRPr="00001AB3">
        <w:rPr>
          <w:sz w:val="24"/>
          <w:szCs w:val="24"/>
          <w:lang w:val="lv-LV"/>
        </w:rPr>
        <w:tab/>
      </w:r>
      <w:r w:rsidRPr="0025612C">
        <w:rPr>
          <w:sz w:val="24"/>
          <w:szCs w:val="24"/>
          <w:lang w:val="lv-LV"/>
        </w:rPr>
        <w:tab/>
      </w:r>
      <w:r w:rsidRPr="0025612C">
        <w:rPr>
          <w:sz w:val="24"/>
          <w:szCs w:val="24"/>
          <w:lang w:val="lv-LV"/>
        </w:rPr>
        <w:tab/>
      </w:r>
      <w:r w:rsidRPr="0025612C">
        <w:rPr>
          <w:sz w:val="24"/>
          <w:szCs w:val="24"/>
          <w:lang w:val="lv-LV"/>
        </w:rPr>
        <w:tab/>
      </w:r>
      <w:r w:rsidRPr="0025612C">
        <w:rPr>
          <w:sz w:val="24"/>
          <w:szCs w:val="24"/>
          <w:lang w:val="lv-LV"/>
        </w:rPr>
        <w:tab/>
      </w:r>
      <w:r w:rsidRPr="0025612C">
        <w:rPr>
          <w:sz w:val="24"/>
          <w:szCs w:val="24"/>
          <w:lang w:val="lv-LV"/>
        </w:rPr>
        <w:tab/>
      </w:r>
      <w:r w:rsidRPr="0025612C">
        <w:rPr>
          <w:sz w:val="24"/>
          <w:szCs w:val="24"/>
          <w:lang w:val="lv-LV"/>
        </w:rPr>
        <w:tab/>
      </w:r>
      <w:r w:rsidRPr="0025612C">
        <w:rPr>
          <w:sz w:val="24"/>
          <w:szCs w:val="24"/>
          <w:lang w:val="lv-LV"/>
        </w:rPr>
        <w:tab/>
      </w:r>
      <w:r>
        <w:rPr>
          <w:sz w:val="24"/>
          <w:szCs w:val="24"/>
          <w:lang w:val="lv-LV"/>
        </w:rPr>
        <w:tab/>
      </w:r>
      <w:r>
        <w:rPr>
          <w:sz w:val="24"/>
          <w:szCs w:val="24"/>
          <w:lang w:val="lv-LV"/>
        </w:rPr>
        <w:tab/>
      </w:r>
    </w:p>
    <w:p w14:paraId="42EE8944" w14:textId="77777777" w:rsidR="00C57A7E" w:rsidRPr="0025612C" w:rsidRDefault="00C57A7E" w:rsidP="00C57A7E">
      <w:pPr>
        <w:spacing w:before="0" w:after="0" w:line="240" w:lineRule="auto"/>
        <w:rPr>
          <w:sz w:val="24"/>
          <w:szCs w:val="24"/>
          <w:lang w:val="lv-LV"/>
        </w:rPr>
      </w:pPr>
    </w:p>
    <w:p w14:paraId="5414D4F0" w14:textId="77777777" w:rsidR="00C57A7E" w:rsidRDefault="00C57A7E" w:rsidP="00C57A7E">
      <w:pPr>
        <w:tabs>
          <w:tab w:val="left" w:pos="4005"/>
        </w:tabs>
        <w:spacing w:before="0" w:after="0" w:line="240" w:lineRule="auto"/>
        <w:rPr>
          <w:sz w:val="24"/>
          <w:szCs w:val="24"/>
          <w:lang w:val="lv-LV"/>
        </w:rPr>
      </w:pPr>
      <w:r w:rsidRPr="0025612C">
        <w:rPr>
          <w:sz w:val="24"/>
          <w:szCs w:val="24"/>
          <w:lang w:val="lv-LV"/>
        </w:rPr>
        <w:tab/>
      </w:r>
    </w:p>
    <w:p w14:paraId="3E39CFDB" w14:textId="77777777" w:rsidR="00C57A7E" w:rsidRDefault="00C57A7E" w:rsidP="00C57A7E">
      <w:pPr>
        <w:tabs>
          <w:tab w:val="left" w:pos="4005"/>
        </w:tabs>
        <w:spacing w:before="0" w:after="0" w:line="240" w:lineRule="auto"/>
        <w:rPr>
          <w:sz w:val="24"/>
          <w:szCs w:val="24"/>
          <w:lang w:val="lv-LV"/>
        </w:rPr>
      </w:pPr>
    </w:p>
    <w:p w14:paraId="4AE7E823" w14:textId="77777777" w:rsidR="00C57A7E" w:rsidRDefault="00C57A7E" w:rsidP="00C57A7E">
      <w:pPr>
        <w:tabs>
          <w:tab w:val="left" w:pos="4005"/>
        </w:tabs>
        <w:spacing w:before="0" w:after="0" w:line="240" w:lineRule="auto"/>
        <w:rPr>
          <w:sz w:val="24"/>
          <w:szCs w:val="24"/>
          <w:lang w:val="lv-LV"/>
        </w:rPr>
      </w:pPr>
    </w:p>
    <w:p w14:paraId="3DC16FEA" w14:textId="77777777" w:rsidR="00C57A7E" w:rsidRDefault="00C57A7E" w:rsidP="00C57A7E">
      <w:pPr>
        <w:tabs>
          <w:tab w:val="left" w:pos="4005"/>
        </w:tabs>
        <w:spacing w:before="0" w:after="0" w:line="240" w:lineRule="auto"/>
        <w:rPr>
          <w:sz w:val="24"/>
          <w:szCs w:val="24"/>
          <w:lang w:val="lv-LV"/>
        </w:rPr>
      </w:pPr>
    </w:p>
    <w:p w14:paraId="40EF3EBF" w14:textId="77777777" w:rsidR="00C57A7E" w:rsidRDefault="00C57A7E" w:rsidP="00C57A7E">
      <w:pPr>
        <w:tabs>
          <w:tab w:val="left" w:pos="4005"/>
        </w:tabs>
        <w:spacing w:before="0" w:after="0" w:line="240" w:lineRule="auto"/>
        <w:rPr>
          <w:sz w:val="24"/>
          <w:szCs w:val="24"/>
          <w:lang w:val="lv-LV"/>
        </w:rPr>
      </w:pPr>
    </w:p>
    <w:p w14:paraId="3546FDF4" w14:textId="77777777" w:rsidR="00C57A7E" w:rsidRDefault="00C57A7E" w:rsidP="00C57A7E">
      <w:pPr>
        <w:tabs>
          <w:tab w:val="left" w:pos="4005"/>
        </w:tabs>
        <w:spacing w:before="0" w:after="0" w:line="240" w:lineRule="auto"/>
        <w:rPr>
          <w:sz w:val="24"/>
          <w:szCs w:val="24"/>
          <w:lang w:val="lv-LV"/>
        </w:rPr>
      </w:pPr>
    </w:p>
    <w:p w14:paraId="7F8947F0" w14:textId="77777777" w:rsidR="00C57A7E" w:rsidRDefault="00C57A7E" w:rsidP="00C57A7E">
      <w:pPr>
        <w:tabs>
          <w:tab w:val="left" w:pos="4005"/>
        </w:tabs>
        <w:spacing w:before="0" w:after="0" w:line="240" w:lineRule="auto"/>
        <w:rPr>
          <w:sz w:val="24"/>
          <w:szCs w:val="24"/>
          <w:lang w:val="lv-LV"/>
        </w:rPr>
      </w:pPr>
    </w:p>
    <w:p w14:paraId="5099BB45" w14:textId="77777777" w:rsidR="00C57A7E" w:rsidRDefault="00C57A7E" w:rsidP="00C57A7E">
      <w:pPr>
        <w:tabs>
          <w:tab w:val="left" w:pos="4005"/>
        </w:tabs>
        <w:spacing w:before="0" w:after="0" w:line="240" w:lineRule="auto"/>
        <w:rPr>
          <w:sz w:val="24"/>
          <w:szCs w:val="24"/>
          <w:lang w:val="lv-LV"/>
        </w:rPr>
      </w:pPr>
    </w:p>
    <w:p w14:paraId="34B23449" w14:textId="77777777" w:rsidR="00C57A7E" w:rsidRDefault="00C57A7E" w:rsidP="00C57A7E">
      <w:pPr>
        <w:tabs>
          <w:tab w:val="left" w:pos="4005"/>
        </w:tabs>
        <w:spacing w:before="0" w:after="0" w:line="240" w:lineRule="auto"/>
        <w:rPr>
          <w:sz w:val="24"/>
          <w:szCs w:val="24"/>
          <w:lang w:val="lv-LV"/>
        </w:rPr>
      </w:pPr>
    </w:p>
    <w:p w14:paraId="338CB5C7" w14:textId="77777777" w:rsidR="00C57A7E" w:rsidRDefault="00C57A7E" w:rsidP="00C57A7E">
      <w:pPr>
        <w:tabs>
          <w:tab w:val="left" w:pos="4005"/>
        </w:tabs>
        <w:spacing w:before="0" w:after="0" w:line="240" w:lineRule="auto"/>
        <w:rPr>
          <w:sz w:val="24"/>
          <w:szCs w:val="24"/>
          <w:lang w:val="lv-LV"/>
        </w:rPr>
      </w:pPr>
    </w:p>
    <w:p w14:paraId="3826644B" w14:textId="77777777" w:rsidR="00C57A7E" w:rsidRDefault="00C57A7E" w:rsidP="00C57A7E">
      <w:pPr>
        <w:tabs>
          <w:tab w:val="left" w:pos="4005"/>
        </w:tabs>
        <w:spacing w:before="0" w:after="0" w:line="240" w:lineRule="auto"/>
        <w:rPr>
          <w:sz w:val="24"/>
          <w:szCs w:val="24"/>
          <w:lang w:val="lv-LV"/>
        </w:rPr>
      </w:pPr>
    </w:p>
    <w:p w14:paraId="33E25249" w14:textId="77777777" w:rsidR="00C57A7E" w:rsidRDefault="00C57A7E" w:rsidP="00C57A7E">
      <w:pPr>
        <w:tabs>
          <w:tab w:val="left" w:pos="4005"/>
        </w:tabs>
        <w:spacing w:before="0" w:after="0" w:line="240" w:lineRule="auto"/>
        <w:rPr>
          <w:sz w:val="24"/>
          <w:szCs w:val="24"/>
          <w:lang w:val="lv-LV"/>
        </w:rPr>
      </w:pPr>
    </w:p>
    <w:p w14:paraId="0C7B8779" w14:textId="77777777" w:rsidR="00C57A7E" w:rsidRDefault="00C57A7E" w:rsidP="00C57A7E">
      <w:pPr>
        <w:tabs>
          <w:tab w:val="left" w:pos="4005"/>
        </w:tabs>
        <w:spacing w:before="0" w:after="0" w:line="240" w:lineRule="auto"/>
        <w:rPr>
          <w:sz w:val="24"/>
          <w:szCs w:val="24"/>
          <w:lang w:val="lv-LV"/>
        </w:rPr>
      </w:pPr>
    </w:p>
    <w:p w14:paraId="7A08F556" w14:textId="77777777" w:rsidR="00C57A7E" w:rsidRDefault="00C57A7E" w:rsidP="00C57A7E">
      <w:pPr>
        <w:tabs>
          <w:tab w:val="left" w:pos="4005"/>
        </w:tabs>
        <w:spacing w:before="0" w:after="0" w:line="240" w:lineRule="auto"/>
        <w:rPr>
          <w:sz w:val="24"/>
          <w:szCs w:val="24"/>
          <w:lang w:val="lv-LV"/>
        </w:rPr>
      </w:pPr>
    </w:p>
    <w:p w14:paraId="44B8CFEA" w14:textId="77777777" w:rsidR="00C57A7E" w:rsidRDefault="00C57A7E" w:rsidP="00C57A7E">
      <w:pPr>
        <w:tabs>
          <w:tab w:val="left" w:pos="4005"/>
        </w:tabs>
        <w:spacing w:before="0" w:after="0" w:line="240" w:lineRule="auto"/>
        <w:rPr>
          <w:sz w:val="24"/>
          <w:szCs w:val="24"/>
          <w:lang w:val="lv-LV"/>
        </w:rPr>
      </w:pPr>
    </w:p>
    <w:p w14:paraId="010D1E9A" w14:textId="77777777" w:rsidR="00C57A7E" w:rsidRDefault="00C57A7E" w:rsidP="00C57A7E">
      <w:pPr>
        <w:tabs>
          <w:tab w:val="left" w:pos="4005"/>
        </w:tabs>
        <w:spacing w:before="0" w:after="0" w:line="240" w:lineRule="auto"/>
        <w:rPr>
          <w:sz w:val="24"/>
          <w:szCs w:val="24"/>
          <w:lang w:val="lv-LV"/>
        </w:rPr>
      </w:pPr>
    </w:p>
    <w:p w14:paraId="6F5B9E35" w14:textId="77777777" w:rsidR="00C57A7E" w:rsidRDefault="00C57A7E" w:rsidP="00C57A7E">
      <w:pPr>
        <w:tabs>
          <w:tab w:val="left" w:pos="4005"/>
        </w:tabs>
        <w:spacing w:before="0" w:after="0" w:line="240" w:lineRule="auto"/>
        <w:rPr>
          <w:sz w:val="24"/>
          <w:szCs w:val="24"/>
          <w:lang w:val="lv-LV"/>
        </w:rPr>
      </w:pPr>
    </w:p>
    <w:p w14:paraId="28D1542A" w14:textId="77777777" w:rsidR="00C57A7E" w:rsidRDefault="00C57A7E" w:rsidP="00C57A7E">
      <w:pPr>
        <w:tabs>
          <w:tab w:val="left" w:pos="4005"/>
        </w:tabs>
        <w:spacing w:before="0" w:after="0" w:line="240" w:lineRule="auto"/>
        <w:rPr>
          <w:sz w:val="24"/>
          <w:szCs w:val="24"/>
          <w:lang w:val="lv-LV"/>
        </w:rPr>
      </w:pPr>
    </w:p>
    <w:p w14:paraId="0196867C" w14:textId="77777777" w:rsidR="00C57A7E" w:rsidRDefault="00C57A7E" w:rsidP="00C57A7E">
      <w:pPr>
        <w:tabs>
          <w:tab w:val="left" w:pos="4005"/>
        </w:tabs>
        <w:spacing w:before="0" w:after="0" w:line="240" w:lineRule="auto"/>
        <w:rPr>
          <w:sz w:val="24"/>
          <w:szCs w:val="24"/>
          <w:lang w:val="lv-LV"/>
        </w:rPr>
      </w:pPr>
    </w:p>
    <w:p w14:paraId="06B1F182" w14:textId="77777777" w:rsidR="00C57A7E" w:rsidRDefault="00C57A7E" w:rsidP="00C57A7E">
      <w:pPr>
        <w:tabs>
          <w:tab w:val="left" w:pos="4005"/>
        </w:tabs>
        <w:spacing w:before="0" w:after="0" w:line="240" w:lineRule="auto"/>
        <w:rPr>
          <w:sz w:val="24"/>
          <w:szCs w:val="24"/>
          <w:lang w:val="lv-LV"/>
        </w:rPr>
      </w:pPr>
    </w:p>
    <w:p w14:paraId="738AAD04" w14:textId="77777777" w:rsidR="00C57A7E" w:rsidRDefault="00C57A7E" w:rsidP="00C57A7E">
      <w:pPr>
        <w:tabs>
          <w:tab w:val="left" w:pos="4005"/>
        </w:tabs>
        <w:spacing w:before="0" w:after="0" w:line="240" w:lineRule="auto"/>
        <w:rPr>
          <w:sz w:val="24"/>
          <w:szCs w:val="24"/>
          <w:lang w:val="lv-LV"/>
        </w:rPr>
      </w:pPr>
    </w:p>
    <w:p w14:paraId="2A1C5EEA" w14:textId="77777777" w:rsidR="00C57A7E" w:rsidRDefault="00C57A7E" w:rsidP="00C57A7E">
      <w:pPr>
        <w:tabs>
          <w:tab w:val="left" w:pos="4005"/>
        </w:tabs>
        <w:spacing w:before="0" w:after="0" w:line="240" w:lineRule="auto"/>
        <w:rPr>
          <w:sz w:val="24"/>
          <w:szCs w:val="24"/>
          <w:lang w:val="lv-LV"/>
        </w:rPr>
      </w:pPr>
    </w:p>
    <w:p w14:paraId="1D71FAD2" w14:textId="77777777" w:rsidR="00C57A7E" w:rsidRDefault="00C57A7E" w:rsidP="00C57A7E">
      <w:pPr>
        <w:tabs>
          <w:tab w:val="left" w:pos="4005"/>
        </w:tabs>
        <w:spacing w:before="0" w:after="0" w:line="240" w:lineRule="auto"/>
        <w:rPr>
          <w:sz w:val="24"/>
          <w:szCs w:val="24"/>
          <w:lang w:val="lv-LV"/>
        </w:rPr>
      </w:pPr>
    </w:p>
    <w:p w14:paraId="38B00C87" w14:textId="77777777" w:rsidR="00C57A7E" w:rsidRDefault="00C57A7E" w:rsidP="00C57A7E">
      <w:pPr>
        <w:tabs>
          <w:tab w:val="left" w:pos="4005"/>
        </w:tabs>
        <w:spacing w:before="0" w:after="0" w:line="240" w:lineRule="auto"/>
        <w:rPr>
          <w:sz w:val="24"/>
          <w:szCs w:val="24"/>
          <w:lang w:val="lv-LV"/>
        </w:rPr>
      </w:pPr>
    </w:p>
    <w:p w14:paraId="64C975FB" w14:textId="3A0C1A01" w:rsidR="00C57A7E" w:rsidRDefault="00C57A7E" w:rsidP="000C0361">
      <w:pPr>
        <w:tabs>
          <w:tab w:val="left" w:pos="4005"/>
        </w:tabs>
        <w:spacing w:before="0" w:after="0" w:line="240" w:lineRule="auto"/>
        <w:ind w:firstLine="0"/>
        <w:rPr>
          <w:sz w:val="24"/>
          <w:szCs w:val="24"/>
          <w:lang w:val="lv-LV"/>
        </w:rPr>
      </w:pPr>
    </w:p>
    <w:p w14:paraId="0C8F5008" w14:textId="2D7D7D4B" w:rsidR="00C57A7E" w:rsidRDefault="00C57A7E" w:rsidP="00C57A7E">
      <w:pPr>
        <w:tabs>
          <w:tab w:val="left" w:pos="4005"/>
        </w:tabs>
        <w:spacing w:before="0" w:after="0" w:line="240" w:lineRule="auto"/>
        <w:ind w:firstLine="0"/>
        <w:rPr>
          <w:sz w:val="24"/>
          <w:szCs w:val="24"/>
          <w:lang w:val="lv-LV"/>
        </w:rPr>
      </w:pPr>
    </w:p>
    <w:p w14:paraId="423C5FDE" w14:textId="4A811EB9" w:rsidR="005747C6" w:rsidRDefault="005747C6" w:rsidP="00C57A7E">
      <w:pPr>
        <w:tabs>
          <w:tab w:val="left" w:pos="4005"/>
        </w:tabs>
        <w:spacing w:before="0" w:after="0" w:line="240" w:lineRule="auto"/>
        <w:ind w:firstLine="0"/>
        <w:rPr>
          <w:sz w:val="24"/>
          <w:szCs w:val="24"/>
          <w:lang w:val="lv-LV"/>
        </w:rPr>
      </w:pPr>
    </w:p>
    <w:p w14:paraId="56848AA7" w14:textId="02371010" w:rsidR="005747C6" w:rsidRDefault="005747C6" w:rsidP="00C57A7E">
      <w:pPr>
        <w:tabs>
          <w:tab w:val="left" w:pos="4005"/>
        </w:tabs>
        <w:spacing w:before="0" w:after="0" w:line="240" w:lineRule="auto"/>
        <w:ind w:firstLine="0"/>
        <w:rPr>
          <w:sz w:val="24"/>
          <w:szCs w:val="24"/>
          <w:lang w:val="lv-LV"/>
        </w:rPr>
      </w:pPr>
    </w:p>
    <w:p w14:paraId="156FF235" w14:textId="301CA4BD" w:rsidR="005747C6" w:rsidRDefault="005747C6" w:rsidP="00C57A7E">
      <w:pPr>
        <w:tabs>
          <w:tab w:val="left" w:pos="4005"/>
        </w:tabs>
        <w:spacing w:before="0" w:after="0" w:line="240" w:lineRule="auto"/>
        <w:ind w:firstLine="0"/>
        <w:rPr>
          <w:sz w:val="24"/>
          <w:szCs w:val="24"/>
          <w:lang w:val="lv-LV"/>
        </w:rPr>
      </w:pPr>
    </w:p>
    <w:p w14:paraId="55E8BB1A" w14:textId="77777777" w:rsidR="005747C6" w:rsidRDefault="005747C6" w:rsidP="00C57A7E">
      <w:pPr>
        <w:tabs>
          <w:tab w:val="left" w:pos="4005"/>
        </w:tabs>
        <w:spacing w:before="0" w:after="0" w:line="240" w:lineRule="auto"/>
        <w:ind w:firstLine="0"/>
        <w:rPr>
          <w:sz w:val="24"/>
          <w:szCs w:val="24"/>
          <w:lang w:val="lv-LV"/>
        </w:rPr>
      </w:pPr>
      <w:bookmarkStart w:id="4" w:name="_GoBack"/>
      <w:bookmarkEnd w:id="4"/>
    </w:p>
    <w:p w14:paraId="61DF864F" w14:textId="77777777" w:rsidR="00424C74" w:rsidRDefault="00424C74" w:rsidP="00C57A7E">
      <w:pPr>
        <w:tabs>
          <w:tab w:val="left" w:pos="4005"/>
        </w:tabs>
        <w:spacing w:before="0" w:after="0" w:line="240" w:lineRule="auto"/>
        <w:ind w:firstLine="0"/>
        <w:rPr>
          <w:sz w:val="24"/>
          <w:szCs w:val="24"/>
          <w:lang w:val="lv-LV"/>
        </w:rPr>
      </w:pPr>
    </w:p>
    <w:p w14:paraId="70FDEED0" w14:textId="77777777" w:rsidR="00C57A7E" w:rsidRDefault="00C57A7E" w:rsidP="00C57A7E">
      <w:pPr>
        <w:widowControl/>
        <w:spacing w:before="0" w:after="0" w:line="240" w:lineRule="auto"/>
        <w:ind w:firstLine="0"/>
        <w:contextualSpacing/>
        <w:jc w:val="right"/>
        <w:rPr>
          <w:rFonts w:eastAsia="Calibri"/>
          <w:bCs/>
          <w:iCs/>
          <w:sz w:val="24"/>
          <w:szCs w:val="24"/>
          <w:lang w:val="lv-LV"/>
        </w:rPr>
      </w:pPr>
      <w:bookmarkStart w:id="5" w:name="_Hlk5972769"/>
      <w:bookmarkStart w:id="6" w:name="_Hlk5973438"/>
    </w:p>
    <w:p w14:paraId="58BF8C56" w14:textId="77777777" w:rsidR="00C57A7E" w:rsidRPr="00422C96" w:rsidRDefault="00C57A7E" w:rsidP="00C57A7E">
      <w:pPr>
        <w:widowControl/>
        <w:spacing w:before="0" w:after="0" w:line="240" w:lineRule="auto"/>
        <w:ind w:firstLine="0"/>
        <w:contextualSpacing/>
        <w:jc w:val="right"/>
        <w:rPr>
          <w:rFonts w:eastAsia="Calibri"/>
          <w:bCs/>
          <w:iCs/>
          <w:sz w:val="24"/>
          <w:szCs w:val="24"/>
          <w:lang w:val="lv-LV"/>
        </w:rPr>
      </w:pPr>
      <w:r w:rsidRPr="00422C96">
        <w:rPr>
          <w:rFonts w:eastAsia="Calibri"/>
          <w:bCs/>
          <w:iCs/>
          <w:sz w:val="24"/>
          <w:szCs w:val="24"/>
          <w:lang w:val="lv-LV"/>
        </w:rPr>
        <w:lastRenderedPageBreak/>
        <w:t>1.pielikums</w:t>
      </w:r>
    </w:p>
    <w:p w14:paraId="477792F0" w14:textId="7C9316BB" w:rsidR="00C57A7E" w:rsidRPr="00422C96" w:rsidRDefault="000C0361" w:rsidP="00C57A7E">
      <w:pPr>
        <w:widowControl/>
        <w:spacing w:before="0" w:after="0" w:line="240" w:lineRule="auto"/>
        <w:ind w:firstLine="0"/>
        <w:contextualSpacing/>
        <w:jc w:val="right"/>
        <w:rPr>
          <w:rFonts w:eastAsia="Calibri"/>
          <w:bCs/>
          <w:iCs/>
          <w:sz w:val="24"/>
          <w:szCs w:val="24"/>
          <w:lang w:val="lv-LV"/>
        </w:rPr>
      </w:pPr>
      <w:r>
        <w:rPr>
          <w:rFonts w:eastAsia="Calibri"/>
          <w:bCs/>
          <w:iCs/>
          <w:sz w:val="24"/>
          <w:szCs w:val="24"/>
          <w:lang w:val="lv-LV"/>
        </w:rPr>
        <w:t xml:space="preserve">Rojas </w:t>
      </w:r>
      <w:r w:rsidR="00424C74">
        <w:rPr>
          <w:rFonts w:eastAsia="Calibri"/>
          <w:bCs/>
          <w:iCs/>
          <w:sz w:val="24"/>
          <w:szCs w:val="24"/>
          <w:lang w:val="lv-LV"/>
        </w:rPr>
        <w:t>novada sporta skola</w:t>
      </w:r>
    </w:p>
    <w:p w14:paraId="514CD6E8" w14:textId="7689338F" w:rsidR="00C57A7E" w:rsidRPr="00422C96" w:rsidRDefault="00F02A98" w:rsidP="00C57A7E">
      <w:pPr>
        <w:widowControl/>
        <w:spacing w:before="0" w:after="0" w:line="240" w:lineRule="auto"/>
        <w:ind w:firstLine="0"/>
        <w:contextualSpacing/>
        <w:jc w:val="right"/>
        <w:rPr>
          <w:rFonts w:eastAsia="Calibri"/>
          <w:bCs/>
          <w:iCs/>
          <w:sz w:val="24"/>
          <w:szCs w:val="24"/>
          <w:lang w:val="lv-LV"/>
        </w:rPr>
      </w:pPr>
      <w:r>
        <w:rPr>
          <w:rFonts w:eastAsia="Calibri"/>
          <w:bCs/>
          <w:iCs/>
          <w:sz w:val="24"/>
          <w:szCs w:val="24"/>
          <w:lang w:val="lv-LV"/>
        </w:rPr>
        <w:t>2019.gada 01.septembrī</w:t>
      </w:r>
      <w:r w:rsidR="00C57A7E" w:rsidRPr="00422C96">
        <w:rPr>
          <w:rFonts w:eastAsia="Calibri"/>
          <w:bCs/>
          <w:iCs/>
          <w:sz w:val="24"/>
          <w:szCs w:val="24"/>
          <w:lang w:val="lv-LV"/>
        </w:rPr>
        <w:t xml:space="preserve"> </w:t>
      </w:r>
    </w:p>
    <w:p w14:paraId="0BDD5455" w14:textId="2E4738B4" w:rsidR="00C57A7E" w:rsidRPr="00422C96" w:rsidRDefault="00C57A7E" w:rsidP="00C57A7E">
      <w:pPr>
        <w:widowControl/>
        <w:spacing w:before="0" w:after="0" w:line="240" w:lineRule="auto"/>
        <w:ind w:firstLine="0"/>
        <w:contextualSpacing/>
        <w:jc w:val="right"/>
        <w:rPr>
          <w:rFonts w:eastAsia="Calibri"/>
          <w:bCs/>
          <w:i/>
          <w:iCs/>
          <w:sz w:val="24"/>
          <w:szCs w:val="24"/>
          <w:lang w:val="lv-LV"/>
        </w:rPr>
      </w:pPr>
      <w:r w:rsidRPr="00422C96">
        <w:rPr>
          <w:rFonts w:eastAsia="Calibri"/>
          <w:bCs/>
          <w:iCs/>
          <w:sz w:val="24"/>
          <w:szCs w:val="24"/>
          <w:lang w:val="lv-LV"/>
        </w:rPr>
        <w:t>iekšējiem noteikumiem Nr.</w:t>
      </w:r>
      <w:r w:rsidR="00F02A98">
        <w:rPr>
          <w:rFonts w:eastAsia="Calibri"/>
          <w:bCs/>
          <w:iCs/>
          <w:sz w:val="24"/>
          <w:szCs w:val="24"/>
          <w:lang w:val="lv-LV"/>
        </w:rPr>
        <w:t>1</w:t>
      </w:r>
    </w:p>
    <w:bookmarkEnd w:id="5"/>
    <w:p w14:paraId="44F8F062" w14:textId="77777777" w:rsidR="00C57A7E" w:rsidRPr="00436099" w:rsidRDefault="00C57A7E" w:rsidP="00C57A7E">
      <w:pPr>
        <w:widowControl/>
        <w:spacing w:before="0" w:after="0" w:line="240" w:lineRule="auto"/>
        <w:ind w:firstLine="0"/>
        <w:contextualSpacing/>
        <w:jc w:val="right"/>
        <w:rPr>
          <w:rFonts w:eastAsia="Calibri"/>
          <w:bCs/>
          <w:iCs/>
          <w:sz w:val="28"/>
          <w:szCs w:val="28"/>
          <w:lang w:val="lv-LV"/>
        </w:rPr>
      </w:pPr>
    </w:p>
    <w:p w14:paraId="1D2ABF96" w14:textId="77777777" w:rsidR="00C57A7E" w:rsidRPr="00386B3A" w:rsidRDefault="00C57A7E" w:rsidP="00C57A7E">
      <w:pPr>
        <w:widowControl/>
        <w:spacing w:before="0" w:after="0" w:line="240" w:lineRule="auto"/>
        <w:ind w:firstLine="0"/>
        <w:contextualSpacing/>
        <w:jc w:val="center"/>
        <w:rPr>
          <w:rFonts w:eastAsia="Calibri"/>
          <w:b/>
          <w:sz w:val="28"/>
          <w:szCs w:val="28"/>
          <w:lang w:val="lv-LV"/>
        </w:rPr>
      </w:pPr>
      <w:r w:rsidRPr="00386B3A">
        <w:rPr>
          <w:rFonts w:eastAsia="Calibri"/>
          <w:b/>
          <w:sz w:val="28"/>
          <w:szCs w:val="28"/>
          <w:lang w:val="lv-LV"/>
        </w:rPr>
        <w:t xml:space="preserve">Piekrišana bērna personas datu apstrādei, veicot </w:t>
      </w:r>
    </w:p>
    <w:p w14:paraId="0C04AB1F" w14:textId="77777777" w:rsidR="00C57A7E" w:rsidRPr="00386B3A" w:rsidRDefault="00C57A7E" w:rsidP="00C57A7E">
      <w:pPr>
        <w:widowControl/>
        <w:spacing w:before="0" w:after="0" w:line="240" w:lineRule="auto"/>
        <w:ind w:firstLine="0"/>
        <w:contextualSpacing/>
        <w:jc w:val="center"/>
        <w:rPr>
          <w:rFonts w:eastAsia="Calibri"/>
          <w:b/>
          <w:sz w:val="28"/>
          <w:szCs w:val="28"/>
          <w:lang w:val="lv-LV"/>
        </w:rPr>
      </w:pPr>
      <w:r w:rsidRPr="00386B3A">
        <w:rPr>
          <w:rFonts w:eastAsia="Calibri"/>
          <w:b/>
          <w:sz w:val="28"/>
          <w:szCs w:val="28"/>
          <w:lang w:val="lv-LV"/>
        </w:rPr>
        <w:t>fotografēšanu un filmēšanu</w:t>
      </w:r>
    </w:p>
    <w:p w14:paraId="2A257EA2" w14:textId="77777777" w:rsidR="00C57A7E" w:rsidRPr="00386B3A" w:rsidRDefault="00C57A7E" w:rsidP="00C57A7E">
      <w:pPr>
        <w:widowControl/>
        <w:spacing w:before="0" w:after="0" w:line="240" w:lineRule="auto"/>
        <w:rPr>
          <w:rFonts w:eastAsia="Calibri"/>
          <w:sz w:val="24"/>
          <w:szCs w:val="24"/>
          <w:lang w:val="lv-LV"/>
        </w:rPr>
      </w:pPr>
    </w:p>
    <w:p w14:paraId="7B77D36E" w14:textId="1141CD25" w:rsidR="00C57A7E" w:rsidRPr="00386B3A" w:rsidRDefault="00C57A7E" w:rsidP="00C57A7E">
      <w:pPr>
        <w:widowControl/>
        <w:numPr>
          <w:ilvl w:val="0"/>
          <w:numId w:val="26"/>
        </w:numPr>
        <w:tabs>
          <w:tab w:val="left" w:pos="993"/>
        </w:tabs>
        <w:spacing w:before="0" w:after="0" w:line="240" w:lineRule="auto"/>
        <w:ind w:left="0" w:firstLine="709"/>
        <w:contextualSpacing/>
        <w:rPr>
          <w:rFonts w:eastAsia="Calibri"/>
          <w:sz w:val="24"/>
          <w:szCs w:val="24"/>
          <w:lang w:val="lv-LV"/>
        </w:rPr>
      </w:pPr>
      <w:r w:rsidRPr="00386B3A">
        <w:rPr>
          <w:rFonts w:eastAsia="Calibri"/>
          <w:sz w:val="24"/>
          <w:szCs w:val="24"/>
          <w:lang w:val="lv-LV"/>
        </w:rPr>
        <w:t xml:space="preserve">Vai Jūs </w:t>
      </w:r>
      <w:r w:rsidR="00F02A98">
        <w:rPr>
          <w:rFonts w:eastAsia="Calibri"/>
          <w:sz w:val="24"/>
          <w:szCs w:val="24"/>
          <w:lang w:val="lv-LV"/>
        </w:rPr>
        <w:t>piekrītat, ka treneris</w:t>
      </w:r>
      <w:r w:rsidRPr="00386B3A">
        <w:rPr>
          <w:rFonts w:eastAsia="Calibri"/>
          <w:sz w:val="24"/>
          <w:szCs w:val="24"/>
          <w:lang w:val="lv-LV"/>
        </w:rPr>
        <w:t xml:space="preserve"> veic Jūsu bērna fotografēšanu un filmēšanu </w:t>
      </w:r>
      <w:bookmarkStart w:id="7" w:name="_Hlk5869222"/>
      <w:r w:rsidRPr="00386B3A">
        <w:rPr>
          <w:rFonts w:eastAsia="Calibri"/>
          <w:sz w:val="24"/>
          <w:szCs w:val="24"/>
          <w:lang w:val="lv-LV"/>
        </w:rPr>
        <w:t xml:space="preserve">ārpus </w:t>
      </w:r>
      <w:bookmarkEnd w:id="7"/>
      <w:r w:rsidR="00F02A98">
        <w:rPr>
          <w:rFonts w:eastAsia="Calibri"/>
          <w:sz w:val="24"/>
          <w:szCs w:val="24"/>
          <w:lang w:val="lv-LV"/>
        </w:rPr>
        <w:t>treniņu nodarbībām</w:t>
      </w:r>
      <w:r w:rsidRPr="00386B3A">
        <w:rPr>
          <w:rFonts w:eastAsia="Calibri"/>
          <w:sz w:val="24"/>
          <w:szCs w:val="24"/>
          <w:lang w:val="lv-LV"/>
        </w:rPr>
        <w:t xml:space="preserve"> (</w:t>
      </w:r>
      <w:r w:rsidR="00F02A98">
        <w:rPr>
          <w:rFonts w:eastAsia="Calibri"/>
          <w:sz w:val="24"/>
          <w:szCs w:val="24"/>
          <w:lang w:val="lv-LV"/>
        </w:rPr>
        <w:t xml:space="preserve">sacensības, </w:t>
      </w:r>
      <w:r w:rsidRPr="00386B3A">
        <w:rPr>
          <w:rFonts w:eastAsia="Calibri"/>
          <w:sz w:val="24"/>
          <w:szCs w:val="24"/>
          <w:lang w:val="lv-LV"/>
        </w:rPr>
        <w:t>eksku</w:t>
      </w:r>
      <w:r w:rsidR="00F02A98">
        <w:rPr>
          <w:rFonts w:eastAsia="Calibri"/>
          <w:sz w:val="24"/>
          <w:szCs w:val="24"/>
          <w:lang w:val="lv-LV"/>
        </w:rPr>
        <w:t>rsija, pārgājiens, izlaidums</w:t>
      </w:r>
      <w:r w:rsidRPr="00386B3A">
        <w:rPr>
          <w:rFonts w:eastAsia="Calibri"/>
          <w:sz w:val="24"/>
          <w:szCs w:val="24"/>
          <w:lang w:val="lv-LV"/>
        </w:rPr>
        <w:t xml:space="preserve"> u.c.) un nosūta minētas fotogrāfijas un video, lai </w:t>
      </w:r>
      <w:bookmarkStart w:id="8" w:name="_Hlk5869188"/>
      <w:r w:rsidRPr="00386B3A">
        <w:rPr>
          <w:rFonts w:eastAsia="Calibri"/>
          <w:sz w:val="24"/>
          <w:szCs w:val="24"/>
          <w:lang w:val="lv-LV"/>
        </w:rPr>
        <w:t>informētu Jūs par minēto pasākumu norisi un Jūsu bērna panākumiem, lai Jūs varētu tos izmantot ģimenes arhīva veidošanai</w:t>
      </w:r>
      <w:bookmarkEnd w:id="8"/>
      <w:r w:rsidRPr="00386B3A">
        <w:rPr>
          <w:rFonts w:eastAsia="Calibri"/>
          <w:sz w:val="24"/>
          <w:szCs w:val="24"/>
          <w:lang w:val="lv-LV"/>
        </w:rPr>
        <w:t>?</w:t>
      </w:r>
    </w:p>
    <w:p w14:paraId="3EF72736" w14:textId="77777777" w:rsidR="00C57A7E" w:rsidRPr="00386B3A" w:rsidRDefault="00C57A7E" w:rsidP="00C57A7E">
      <w:pPr>
        <w:widowControl/>
        <w:tabs>
          <w:tab w:val="left" w:pos="993"/>
        </w:tabs>
        <w:spacing w:before="0" w:after="0" w:line="240" w:lineRule="auto"/>
        <w:rPr>
          <w:rFonts w:eastAsia="Calibri"/>
          <w:sz w:val="24"/>
          <w:szCs w:val="24"/>
          <w:lang w:val="lv-LV"/>
        </w:rPr>
      </w:pPr>
    </w:p>
    <w:p w14:paraId="2AA80D06" w14:textId="77777777" w:rsidR="00C57A7E" w:rsidRPr="00386B3A" w:rsidRDefault="00C57A7E" w:rsidP="00C57A7E">
      <w:pPr>
        <w:widowControl/>
        <w:tabs>
          <w:tab w:val="left" w:pos="993"/>
        </w:tabs>
        <w:spacing w:before="0" w:after="0" w:line="240" w:lineRule="auto"/>
        <w:rPr>
          <w:rFonts w:eastAsia="Calibri"/>
          <w:sz w:val="24"/>
          <w:szCs w:val="24"/>
          <w:lang w:val="lv-LV"/>
        </w:rPr>
      </w:pPr>
      <w:bookmarkStart w:id="9" w:name="_Hlk5868685"/>
      <w:r w:rsidRPr="00386B3A">
        <w:rPr>
          <w:rFonts w:eastAsia="Calibri"/>
          <w:sz w:val="24"/>
          <w:szCs w:val="24"/>
          <w:lang w:val="lv-LV"/>
        </w:rPr>
        <w:sym w:font="Wingdings" w:char="F0A8"/>
      </w:r>
      <w:r w:rsidRPr="00386B3A">
        <w:rPr>
          <w:rFonts w:eastAsia="Calibri"/>
          <w:sz w:val="24"/>
          <w:szCs w:val="24"/>
          <w:lang w:val="lv-LV"/>
        </w:rPr>
        <w:t xml:space="preserve"> Piekrītu</w:t>
      </w:r>
    </w:p>
    <w:p w14:paraId="0C0860D2" w14:textId="77777777" w:rsidR="00C57A7E" w:rsidRPr="00386B3A" w:rsidRDefault="00C57A7E" w:rsidP="00C57A7E">
      <w:pPr>
        <w:widowControl/>
        <w:tabs>
          <w:tab w:val="left" w:pos="993"/>
        </w:tabs>
        <w:spacing w:before="0" w:after="0" w:line="240" w:lineRule="auto"/>
        <w:rPr>
          <w:rFonts w:eastAsia="Calibri"/>
          <w:sz w:val="24"/>
          <w:szCs w:val="24"/>
          <w:lang w:val="lv-LV"/>
        </w:rPr>
      </w:pPr>
      <w:r w:rsidRPr="00386B3A">
        <w:rPr>
          <w:rFonts w:eastAsia="Calibri"/>
          <w:sz w:val="24"/>
          <w:szCs w:val="24"/>
          <w:lang w:val="lv-LV"/>
        </w:rPr>
        <w:sym w:font="Wingdings" w:char="F0A8"/>
      </w:r>
      <w:r w:rsidRPr="00386B3A">
        <w:rPr>
          <w:rFonts w:eastAsia="Calibri"/>
          <w:sz w:val="24"/>
          <w:szCs w:val="24"/>
          <w:lang w:val="lv-LV"/>
        </w:rPr>
        <w:t xml:space="preserve"> Nepiekrītu</w:t>
      </w:r>
    </w:p>
    <w:bookmarkEnd w:id="9"/>
    <w:p w14:paraId="38771043" w14:textId="77777777" w:rsidR="00C57A7E" w:rsidRPr="00386B3A" w:rsidRDefault="00C57A7E" w:rsidP="00C57A7E">
      <w:pPr>
        <w:widowControl/>
        <w:tabs>
          <w:tab w:val="left" w:pos="993"/>
        </w:tabs>
        <w:spacing w:before="0" w:after="0" w:line="240" w:lineRule="auto"/>
        <w:ind w:firstLine="0"/>
        <w:rPr>
          <w:rFonts w:eastAsia="Calibri"/>
          <w:sz w:val="24"/>
          <w:szCs w:val="24"/>
          <w:lang w:val="lv-LV"/>
        </w:rPr>
      </w:pPr>
    </w:p>
    <w:p w14:paraId="4AB7A81D" w14:textId="1F49C3D0" w:rsidR="00C57A7E" w:rsidRPr="00386B3A" w:rsidRDefault="00C57A7E" w:rsidP="00C57A7E">
      <w:pPr>
        <w:widowControl/>
        <w:numPr>
          <w:ilvl w:val="0"/>
          <w:numId w:val="26"/>
        </w:numPr>
        <w:tabs>
          <w:tab w:val="left" w:pos="993"/>
        </w:tabs>
        <w:spacing w:before="0" w:after="0" w:line="240" w:lineRule="auto"/>
        <w:ind w:left="0" w:firstLine="709"/>
        <w:contextualSpacing/>
        <w:rPr>
          <w:rFonts w:eastAsia="Calibri"/>
          <w:sz w:val="24"/>
          <w:szCs w:val="24"/>
          <w:lang w:val="lv-LV"/>
        </w:rPr>
      </w:pPr>
      <w:r w:rsidRPr="00386B3A">
        <w:rPr>
          <w:rFonts w:eastAsia="Calibri"/>
          <w:sz w:val="24"/>
          <w:szCs w:val="24"/>
          <w:lang w:val="lv-LV"/>
        </w:rPr>
        <w:t xml:space="preserve">Vai Jūs </w:t>
      </w:r>
      <w:r w:rsidR="00F02A98">
        <w:rPr>
          <w:rFonts w:eastAsia="Calibri"/>
          <w:sz w:val="24"/>
          <w:szCs w:val="24"/>
          <w:lang w:val="lv-LV"/>
        </w:rPr>
        <w:t>piekrītat, ka treneris</w:t>
      </w:r>
      <w:r w:rsidRPr="00386B3A">
        <w:rPr>
          <w:rFonts w:eastAsia="Calibri"/>
          <w:sz w:val="24"/>
          <w:szCs w:val="24"/>
          <w:lang w:val="lv-LV"/>
        </w:rPr>
        <w:t xml:space="preserve"> uzņemtās fotogrāfijas un video nosūta Facebook un/vai WhatsApp slēgtā grupā vecākiem?</w:t>
      </w:r>
    </w:p>
    <w:p w14:paraId="02B94F35" w14:textId="77777777" w:rsidR="00C57A7E" w:rsidRPr="00386B3A" w:rsidRDefault="00C57A7E" w:rsidP="00C57A7E">
      <w:pPr>
        <w:widowControl/>
        <w:spacing w:before="0" w:after="0" w:line="240" w:lineRule="auto"/>
        <w:rPr>
          <w:rFonts w:eastAsia="Calibri"/>
          <w:sz w:val="24"/>
          <w:szCs w:val="24"/>
          <w:lang w:val="lv-LV"/>
        </w:rPr>
      </w:pPr>
    </w:p>
    <w:p w14:paraId="1A206299" w14:textId="77777777" w:rsidR="00C57A7E" w:rsidRPr="00386B3A" w:rsidRDefault="00C57A7E" w:rsidP="00C57A7E">
      <w:pPr>
        <w:widowControl/>
        <w:spacing w:before="0" w:after="0" w:line="240" w:lineRule="auto"/>
        <w:rPr>
          <w:rFonts w:eastAsia="Calibri"/>
          <w:sz w:val="24"/>
          <w:szCs w:val="24"/>
          <w:lang w:val="lv-LV"/>
        </w:rPr>
      </w:pPr>
      <w:r w:rsidRPr="00386B3A">
        <w:rPr>
          <w:rFonts w:eastAsia="Calibri"/>
          <w:sz w:val="24"/>
          <w:szCs w:val="24"/>
          <w:lang w:val="lv-LV"/>
        </w:rPr>
        <w:sym w:font="Wingdings" w:char="F0A8"/>
      </w:r>
      <w:r w:rsidRPr="00386B3A">
        <w:rPr>
          <w:rFonts w:eastAsia="Calibri"/>
          <w:sz w:val="24"/>
          <w:szCs w:val="24"/>
          <w:lang w:val="lv-LV"/>
        </w:rPr>
        <w:t xml:space="preserve"> Piekrītu</w:t>
      </w:r>
    </w:p>
    <w:p w14:paraId="67733FDA" w14:textId="77777777" w:rsidR="00C57A7E" w:rsidRDefault="00C57A7E" w:rsidP="00C57A7E">
      <w:pPr>
        <w:widowControl/>
        <w:spacing w:before="0" w:after="0" w:line="240" w:lineRule="auto"/>
        <w:rPr>
          <w:rFonts w:eastAsia="Calibri"/>
          <w:sz w:val="24"/>
          <w:szCs w:val="24"/>
          <w:lang w:val="lv-LV"/>
        </w:rPr>
      </w:pPr>
      <w:r w:rsidRPr="00386B3A">
        <w:rPr>
          <w:rFonts w:eastAsia="Calibri"/>
          <w:sz w:val="24"/>
          <w:szCs w:val="24"/>
          <w:lang w:val="lv-LV"/>
        </w:rPr>
        <w:sym w:font="Wingdings" w:char="F0A8"/>
      </w:r>
      <w:r w:rsidRPr="00386B3A">
        <w:rPr>
          <w:rFonts w:eastAsia="Calibri"/>
          <w:sz w:val="24"/>
          <w:szCs w:val="24"/>
          <w:lang w:val="lv-LV"/>
        </w:rPr>
        <w:t xml:space="preserve"> Nepiekrītu</w:t>
      </w:r>
    </w:p>
    <w:p w14:paraId="4B658ED9" w14:textId="77777777" w:rsidR="00C57A7E" w:rsidRDefault="00C57A7E" w:rsidP="00C57A7E">
      <w:pPr>
        <w:widowControl/>
        <w:spacing w:before="0" w:after="0" w:line="240" w:lineRule="auto"/>
        <w:rPr>
          <w:rFonts w:eastAsia="Calibri"/>
          <w:sz w:val="24"/>
          <w:szCs w:val="24"/>
          <w:lang w:val="lv-LV"/>
        </w:rPr>
      </w:pPr>
    </w:p>
    <w:p w14:paraId="1225EFF4" w14:textId="0B59BB4F" w:rsidR="00C57A7E" w:rsidRDefault="00C57A7E" w:rsidP="00C57A7E">
      <w:pPr>
        <w:widowControl/>
        <w:spacing w:before="0" w:after="0" w:line="240" w:lineRule="auto"/>
        <w:rPr>
          <w:rFonts w:eastAsia="Calibri"/>
          <w:sz w:val="24"/>
          <w:szCs w:val="24"/>
          <w:lang w:val="lv-LV"/>
        </w:rPr>
      </w:pPr>
      <w:r>
        <w:rPr>
          <w:rFonts w:eastAsia="Calibri"/>
          <w:sz w:val="24"/>
          <w:szCs w:val="24"/>
          <w:lang w:val="lv-LV"/>
        </w:rPr>
        <w:t xml:space="preserve">3. Vai Jūs </w:t>
      </w:r>
      <w:r w:rsidR="00F02A98">
        <w:rPr>
          <w:rFonts w:eastAsia="Calibri"/>
          <w:sz w:val="24"/>
          <w:szCs w:val="24"/>
          <w:lang w:val="lv-LV"/>
        </w:rPr>
        <w:t>piekrītat, ka treneris</w:t>
      </w:r>
      <w:r>
        <w:rPr>
          <w:rFonts w:eastAsia="Calibri"/>
          <w:sz w:val="24"/>
          <w:szCs w:val="24"/>
          <w:lang w:val="lv-LV"/>
        </w:rPr>
        <w:t xml:space="preserve"> uzņ</w:t>
      </w:r>
      <w:r w:rsidR="00F02A98">
        <w:rPr>
          <w:rFonts w:eastAsia="Calibri"/>
          <w:sz w:val="24"/>
          <w:szCs w:val="24"/>
          <w:lang w:val="lv-LV"/>
        </w:rPr>
        <w:t>emtās fotogrāfijas izvieto uz informācijas stenda sporta skolā</w:t>
      </w:r>
      <w:r>
        <w:rPr>
          <w:rFonts w:eastAsia="Calibri"/>
          <w:sz w:val="24"/>
          <w:szCs w:val="24"/>
          <w:lang w:val="lv-LV"/>
        </w:rPr>
        <w:t>?</w:t>
      </w:r>
    </w:p>
    <w:p w14:paraId="5473244E" w14:textId="77777777" w:rsidR="00C57A7E" w:rsidRDefault="00C57A7E" w:rsidP="00C57A7E">
      <w:pPr>
        <w:widowControl/>
        <w:spacing w:before="0" w:after="0" w:line="240" w:lineRule="auto"/>
        <w:rPr>
          <w:rFonts w:eastAsia="Calibri"/>
          <w:sz w:val="24"/>
          <w:szCs w:val="24"/>
          <w:lang w:val="lv-LV"/>
        </w:rPr>
      </w:pPr>
    </w:p>
    <w:p w14:paraId="604494CF" w14:textId="77777777" w:rsidR="00C57A7E" w:rsidRPr="00386B3A" w:rsidRDefault="00C57A7E" w:rsidP="00C57A7E">
      <w:pPr>
        <w:widowControl/>
        <w:spacing w:before="0" w:after="0" w:line="240" w:lineRule="auto"/>
        <w:rPr>
          <w:rFonts w:eastAsia="Calibri"/>
          <w:sz w:val="24"/>
          <w:szCs w:val="24"/>
          <w:lang w:val="lv-LV"/>
        </w:rPr>
      </w:pPr>
      <w:r w:rsidRPr="00386B3A">
        <w:rPr>
          <w:rFonts w:eastAsia="Calibri"/>
          <w:sz w:val="24"/>
          <w:szCs w:val="24"/>
          <w:lang w:val="lv-LV"/>
        </w:rPr>
        <w:sym w:font="Wingdings" w:char="F0A8"/>
      </w:r>
      <w:r w:rsidRPr="00386B3A">
        <w:rPr>
          <w:rFonts w:eastAsia="Calibri"/>
          <w:sz w:val="24"/>
          <w:szCs w:val="24"/>
          <w:lang w:val="lv-LV"/>
        </w:rPr>
        <w:t xml:space="preserve"> Piekrītu</w:t>
      </w:r>
    </w:p>
    <w:p w14:paraId="420DA62F" w14:textId="77777777" w:rsidR="00C57A7E" w:rsidRPr="00386B3A" w:rsidRDefault="00C57A7E" w:rsidP="00C57A7E">
      <w:pPr>
        <w:widowControl/>
        <w:spacing w:before="0" w:after="0" w:line="240" w:lineRule="auto"/>
        <w:rPr>
          <w:rFonts w:eastAsia="Calibri"/>
          <w:sz w:val="24"/>
          <w:szCs w:val="24"/>
          <w:lang w:val="lv-LV"/>
        </w:rPr>
      </w:pPr>
      <w:r w:rsidRPr="00386B3A">
        <w:rPr>
          <w:rFonts w:eastAsia="Calibri"/>
          <w:sz w:val="24"/>
          <w:szCs w:val="24"/>
          <w:lang w:val="lv-LV"/>
        </w:rPr>
        <w:sym w:font="Wingdings" w:char="F0A8"/>
      </w:r>
      <w:r w:rsidRPr="00386B3A">
        <w:rPr>
          <w:rFonts w:eastAsia="Calibri"/>
          <w:sz w:val="24"/>
          <w:szCs w:val="24"/>
          <w:lang w:val="lv-LV"/>
        </w:rPr>
        <w:t xml:space="preserve"> Nepiekrītu</w:t>
      </w:r>
    </w:p>
    <w:p w14:paraId="20AD42E0" w14:textId="77777777" w:rsidR="00C57A7E" w:rsidRPr="00386B3A" w:rsidRDefault="00C57A7E" w:rsidP="00C57A7E">
      <w:pPr>
        <w:widowControl/>
        <w:spacing w:before="0" w:after="0" w:line="240" w:lineRule="auto"/>
        <w:ind w:firstLine="0"/>
        <w:rPr>
          <w:rFonts w:eastAsia="Calibri"/>
          <w:sz w:val="24"/>
          <w:szCs w:val="24"/>
          <w:lang w:val="lv-LV"/>
        </w:rPr>
      </w:pPr>
    </w:p>
    <w:p w14:paraId="31EB5122" w14:textId="77777777" w:rsidR="00C57A7E" w:rsidRPr="00386B3A" w:rsidRDefault="00C57A7E" w:rsidP="00C57A7E">
      <w:pPr>
        <w:widowControl/>
        <w:spacing w:before="0" w:after="0" w:line="240" w:lineRule="auto"/>
        <w:ind w:right="-2" w:firstLine="0"/>
        <w:jc w:val="left"/>
        <w:rPr>
          <w:rFonts w:eastAsia="Calibri"/>
          <w:sz w:val="24"/>
          <w:szCs w:val="24"/>
          <w:lang w:val="lv-LV"/>
        </w:rPr>
      </w:pPr>
      <w:bookmarkStart w:id="10" w:name="_Hlk5869704"/>
      <w:r w:rsidRPr="00386B3A">
        <w:rPr>
          <w:rFonts w:eastAsia="Calibri"/>
          <w:i/>
          <w:sz w:val="24"/>
          <w:szCs w:val="24"/>
          <w:lang w:val="lv-LV"/>
        </w:rPr>
        <w:t>________________________________________________________________</w:t>
      </w:r>
    </w:p>
    <w:p w14:paraId="2B946350" w14:textId="77777777" w:rsidR="00C57A7E" w:rsidRPr="00386B3A" w:rsidRDefault="00C57A7E" w:rsidP="00C57A7E">
      <w:pPr>
        <w:widowControl/>
        <w:spacing w:before="0" w:after="0" w:line="240" w:lineRule="auto"/>
        <w:ind w:firstLine="0"/>
        <w:jc w:val="left"/>
        <w:rPr>
          <w:rFonts w:eastAsia="Calibri"/>
          <w:i/>
          <w:sz w:val="24"/>
          <w:szCs w:val="24"/>
          <w:lang w:val="lv-LV"/>
        </w:rPr>
      </w:pPr>
      <w:r w:rsidRPr="00386B3A">
        <w:rPr>
          <w:rFonts w:eastAsia="Calibri"/>
          <w:i/>
          <w:sz w:val="24"/>
          <w:szCs w:val="24"/>
          <w:lang w:val="lv-LV"/>
        </w:rPr>
        <w:t>(Bērna vārds, uzvārds)</w:t>
      </w:r>
    </w:p>
    <w:p w14:paraId="76B2C55B" w14:textId="77777777" w:rsidR="00C57A7E" w:rsidRPr="00386B3A" w:rsidRDefault="00C57A7E" w:rsidP="00C57A7E">
      <w:pPr>
        <w:widowControl/>
        <w:spacing w:before="0" w:after="0" w:line="240" w:lineRule="auto"/>
        <w:ind w:firstLine="0"/>
        <w:rPr>
          <w:rFonts w:eastAsia="Calibri"/>
          <w:i/>
          <w:sz w:val="24"/>
          <w:szCs w:val="24"/>
          <w:lang w:val="lv-LV"/>
        </w:rPr>
      </w:pPr>
    </w:p>
    <w:p w14:paraId="434A3755" w14:textId="77777777" w:rsidR="00C57A7E" w:rsidRPr="00386B3A" w:rsidRDefault="00C57A7E" w:rsidP="00C57A7E">
      <w:pPr>
        <w:widowControl/>
        <w:spacing w:before="0" w:after="0" w:line="240" w:lineRule="auto"/>
        <w:ind w:firstLine="0"/>
        <w:rPr>
          <w:rFonts w:eastAsia="Calibri"/>
          <w:sz w:val="24"/>
          <w:szCs w:val="24"/>
          <w:lang w:val="lv-LV"/>
        </w:rPr>
      </w:pPr>
      <w:r w:rsidRPr="00386B3A">
        <w:rPr>
          <w:rFonts w:eastAsia="Calibri"/>
          <w:sz w:val="24"/>
          <w:szCs w:val="24"/>
          <w:lang w:val="lv-LV"/>
        </w:rPr>
        <w:t>Apliecinu, ka man ir tiesības pārstāvēt iepriekš minēto nepilngadīgo personu un viņa vārdā sniegt piekrišanu personas datu apstrādei.</w:t>
      </w:r>
    </w:p>
    <w:bookmarkEnd w:id="10"/>
    <w:p w14:paraId="11399AB6" w14:textId="77777777" w:rsidR="00C57A7E" w:rsidRPr="00386B3A" w:rsidRDefault="00C57A7E" w:rsidP="00C57A7E">
      <w:pPr>
        <w:widowControl/>
        <w:spacing w:before="0" w:after="0" w:line="240" w:lineRule="auto"/>
        <w:ind w:firstLine="0"/>
        <w:rPr>
          <w:rFonts w:eastAsia="Calibri"/>
          <w:sz w:val="24"/>
          <w:szCs w:val="24"/>
          <w:lang w:val="lv-LV"/>
        </w:rPr>
      </w:pPr>
    </w:p>
    <w:p w14:paraId="69F101FF" w14:textId="77777777" w:rsidR="00C57A7E" w:rsidRPr="00386B3A" w:rsidRDefault="00C57A7E" w:rsidP="00C57A7E">
      <w:pPr>
        <w:widowControl/>
        <w:spacing w:before="0" w:after="0" w:line="240" w:lineRule="auto"/>
        <w:ind w:firstLine="0"/>
        <w:rPr>
          <w:rFonts w:eastAsia="Calibri"/>
          <w:sz w:val="24"/>
          <w:szCs w:val="24"/>
          <w:lang w:val="lv-LV"/>
        </w:rPr>
      </w:pPr>
      <w:r w:rsidRPr="00386B3A">
        <w:rPr>
          <w:rFonts w:eastAsia="Calibri"/>
          <w:i/>
          <w:sz w:val="24"/>
          <w:szCs w:val="24"/>
          <w:lang w:val="lv-LV"/>
        </w:rPr>
        <w:t>__________________</w:t>
      </w:r>
      <w:r w:rsidRPr="00386B3A">
        <w:rPr>
          <w:rFonts w:eastAsia="Calibri"/>
          <w:sz w:val="24"/>
          <w:szCs w:val="24"/>
          <w:lang w:val="lv-LV"/>
        </w:rPr>
        <w:t>______________________             ____________________</w:t>
      </w:r>
    </w:p>
    <w:p w14:paraId="5DE67138" w14:textId="77777777" w:rsidR="00C57A7E" w:rsidRPr="00386B3A" w:rsidRDefault="00C57A7E" w:rsidP="00C57A7E">
      <w:pPr>
        <w:widowControl/>
        <w:tabs>
          <w:tab w:val="center" w:pos="1701"/>
          <w:tab w:val="center" w:pos="5670"/>
        </w:tabs>
        <w:spacing w:before="0" w:after="0" w:line="240" w:lineRule="auto"/>
        <w:ind w:firstLine="0"/>
        <w:rPr>
          <w:rFonts w:eastAsia="Calibri"/>
          <w:i/>
          <w:sz w:val="24"/>
          <w:szCs w:val="24"/>
          <w:lang w:val="lv-LV"/>
        </w:rPr>
      </w:pPr>
      <w:r w:rsidRPr="00386B3A">
        <w:rPr>
          <w:rFonts w:eastAsia="Calibri"/>
          <w:i/>
          <w:sz w:val="24"/>
          <w:szCs w:val="24"/>
          <w:lang w:val="lv-LV"/>
        </w:rPr>
        <w:t>(likumiskā pārstāvja vārds, uzvārds)                                           (paraksts)</w:t>
      </w:r>
    </w:p>
    <w:p w14:paraId="6C926C86" w14:textId="77777777" w:rsidR="00C57A7E" w:rsidRPr="00386B3A" w:rsidRDefault="00C57A7E" w:rsidP="00C57A7E">
      <w:pPr>
        <w:widowControl/>
        <w:spacing w:before="0" w:after="0" w:line="240" w:lineRule="auto"/>
        <w:ind w:firstLine="0"/>
        <w:rPr>
          <w:rFonts w:eastAsia="Calibri"/>
          <w:sz w:val="24"/>
          <w:szCs w:val="24"/>
          <w:lang w:val="lv-LV"/>
        </w:rPr>
      </w:pPr>
    </w:p>
    <w:p w14:paraId="485A4232" w14:textId="77777777" w:rsidR="00C57A7E" w:rsidRPr="00386B3A" w:rsidRDefault="00C57A7E" w:rsidP="00C57A7E">
      <w:pPr>
        <w:widowControl/>
        <w:spacing w:before="0" w:after="0" w:line="240" w:lineRule="auto"/>
        <w:ind w:firstLine="0"/>
        <w:rPr>
          <w:rFonts w:eastAsia="Calibri"/>
          <w:sz w:val="24"/>
          <w:szCs w:val="24"/>
          <w:lang w:val="lv-LV"/>
        </w:rPr>
      </w:pPr>
    </w:p>
    <w:p w14:paraId="49AA5932" w14:textId="77777777" w:rsidR="00C57A7E" w:rsidRPr="00386B3A" w:rsidRDefault="00C57A7E" w:rsidP="00C57A7E">
      <w:pPr>
        <w:widowControl/>
        <w:spacing w:before="0" w:after="0" w:line="240" w:lineRule="auto"/>
        <w:ind w:firstLine="0"/>
        <w:rPr>
          <w:rFonts w:eastAsia="Calibri"/>
          <w:sz w:val="24"/>
          <w:szCs w:val="24"/>
          <w:lang w:val="lv-LV"/>
        </w:rPr>
      </w:pPr>
      <w:r w:rsidRPr="00386B3A">
        <w:rPr>
          <w:rFonts w:eastAsia="Calibri"/>
          <w:sz w:val="24"/>
          <w:szCs w:val="24"/>
          <w:lang w:val="lv-LV"/>
        </w:rPr>
        <w:t>201__. gada ____._____________________</w:t>
      </w:r>
    </w:p>
    <w:p w14:paraId="272CB59F" w14:textId="77777777" w:rsidR="00C57A7E" w:rsidRPr="00386B3A" w:rsidRDefault="00C57A7E" w:rsidP="00C57A7E">
      <w:pPr>
        <w:widowControl/>
        <w:spacing w:before="0" w:after="0" w:line="240" w:lineRule="auto"/>
        <w:ind w:firstLine="0"/>
        <w:rPr>
          <w:rFonts w:eastAsia="Calibri"/>
          <w:sz w:val="24"/>
          <w:szCs w:val="24"/>
          <w:lang w:val="lv-LV"/>
        </w:rPr>
      </w:pPr>
    </w:p>
    <w:bookmarkEnd w:id="6"/>
    <w:p w14:paraId="79406229" w14:textId="77777777" w:rsidR="00C57A7E" w:rsidRDefault="00C57A7E" w:rsidP="00C57A7E">
      <w:pPr>
        <w:pStyle w:val="ListParagraph"/>
        <w:widowControl/>
        <w:tabs>
          <w:tab w:val="left" w:pos="993"/>
        </w:tabs>
        <w:spacing w:before="0" w:after="0" w:line="240" w:lineRule="auto"/>
        <w:ind w:left="1440" w:firstLine="0"/>
        <w:rPr>
          <w:rFonts w:eastAsia="Calibri"/>
          <w:sz w:val="24"/>
          <w:szCs w:val="24"/>
          <w:lang w:val="lv-LV"/>
        </w:rPr>
      </w:pPr>
    </w:p>
    <w:p w14:paraId="3602B116" w14:textId="77777777" w:rsidR="00C57A7E" w:rsidRDefault="00C57A7E" w:rsidP="00C57A7E">
      <w:pPr>
        <w:pStyle w:val="ListParagraph"/>
        <w:widowControl/>
        <w:tabs>
          <w:tab w:val="left" w:pos="993"/>
        </w:tabs>
        <w:spacing w:before="0" w:after="0" w:line="240" w:lineRule="auto"/>
        <w:ind w:left="1440" w:firstLine="0"/>
        <w:rPr>
          <w:rFonts w:eastAsia="Calibri"/>
          <w:sz w:val="24"/>
          <w:szCs w:val="24"/>
          <w:lang w:val="lv-LV"/>
        </w:rPr>
      </w:pPr>
    </w:p>
    <w:p w14:paraId="20506BF1" w14:textId="57306030" w:rsidR="00C57A7E" w:rsidRDefault="00C57A7E" w:rsidP="00C57A7E">
      <w:pPr>
        <w:pStyle w:val="ListParagraph"/>
        <w:widowControl/>
        <w:tabs>
          <w:tab w:val="left" w:pos="993"/>
        </w:tabs>
        <w:spacing w:before="0" w:after="0" w:line="240" w:lineRule="auto"/>
        <w:ind w:left="1440" w:firstLine="0"/>
        <w:rPr>
          <w:rFonts w:eastAsia="Calibri"/>
          <w:sz w:val="24"/>
          <w:szCs w:val="24"/>
          <w:lang w:val="lv-LV"/>
        </w:rPr>
      </w:pPr>
    </w:p>
    <w:p w14:paraId="75E6E2F5" w14:textId="5CF06559" w:rsidR="00424C74" w:rsidRDefault="00424C74" w:rsidP="00C57A7E">
      <w:pPr>
        <w:pStyle w:val="ListParagraph"/>
        <w:widowControl/>
        <w:tabs>
          <w:tab w:val="left" w:pos="993"/>
        </w:tabs>
        <w:spacing w:before="0" w:after="0" w:line="240" w:lineRule="auto"/>
        <w:ind w:left="1440" w:firstLine="0"/>
        <w:rPr>
          <w:rFonts w:eastAsia="Calibri"/>
          <w:sz w:val="24"/>
          <w:szCs w:val="24"/>
          <w:lang w:val="lv-LV"/>
        </w:rPr>
      </w:pPr>
    </w:p>
    <w:p w14:paraId="0D6CFC9A" w14:textId="77777777" w:rsidR="00424C74" w:rsidRDefault="00424C74" w:rsidP="00C57A7E">
      <w:pPr>
        <w:pStyle w:val="ListParagraph"/>
        <w:widowControl/>
        <w:tabs>
          <w:tab w:val="left" w:pos="993"/>
        </w:tabs>
        <w:spacing w:before="0" w:after="0" w:line="240" w:lineRule="auto"/>
        <w:ind w:left="1440" w:firstLine="0"/>
        <w:rPr>
          <w:rFonts w:eastAsia="Calibri"/>
          <w:sz w:val="24"/>
          <w:szCs w:val="24"/>
          <w:lang w:val="lv-LV"/>
        </w:rPr>
      </w:pPr>
    </w:p>
    <w:p w14:paraId="7930A4CD" w14:textId="6130DC25" w:rsidR="00C57A7E" w:rsidRDefault="00C57A7E" w:rsidP="00424C74">
      <w:pPr>
        <w:widowControl/>
        <w:tabs>
          <w:tab w:val="left" w:pos="993"/>
        </w:tabs>
        <w:spacing w:before="0" w:after="0" w:line="240" w:lineRule="auto"/>
        <w:ind w:firstLine="0"/>
        <w:rPr>
          <w:rFonts w:eastAsia="Calibri"/>
          <w:sz w:val="24"/>
          <w:szCs w:val="24"/>
          <w:lang w:val="lv-LV"/>
        </w:rPr>
      </w:pPr>
    </w:p>
    <w:p w14:paraId="2A7A5687" w14:textId="32563FC7" w:rsidR="00424C74" w:rsidRDefault="00424C74" w:rsidP="00424C74">
      <w:pPr>
        <w:widowControl/>
        <w:tabs>
          <w:tab w:val="left" w:pos="993"/>
        </w:tabs>
        <w:spacing w:before="0" w:after="0" w:line="240" w:lineRule="auto"/>
        <w:ind w:firstLine="0"/>
        <w:rPr>
          <w:rFonts w:eastAsia="Calibri"/>
          <w:sz w:val="24"/>
          <w:szCs w:val="24"/>
          <w:lang w:val="lv-LV"/>
        </w:rPr>
      </w:pPr>
    </w:p>
    <w:p w14:paraId="31D97AC1" w14:textId="77777777" w:rsidR="00424C74" w:rsidRPr="00424C74" w:rsidRDefault="00424C74" w:rsidP="00424C74">
      <w:pPr>
        <w:widowControl/>
        <w:tabs>
          <w:tab w:val="left" w:pos="993"/>
        </w:tabs>
        <w:spacing w:before="0" w:after="0" w:line="240" w:lineRule="auto"/>
        <w:ind w:firstLine="0"/>
        <w:rPr>
          <w:rFonts w:eastAsia="Calibri"/>
          <w:sz w:val="24"/>
          <w:szCs w:val="24"/>
          <w:lang w:val="lv-LV"/>
        </w:rPr>
      </w:pPr>
    </w:p>
    <w:p w14:paraId="5A2F40D6" w14:textId="77777777" w:rsidR="00C57A7E" w:rsidRPr="001E67F1" w:rsidRDefault="00C57A7E" w:rsidP="00C57A7E">
      <w:pPr>
        <w:widowControl/>
        <w:tabs>
          <w:tab w:val="left" w:pos="993"/>
        </w:tabs>
        <w:spacing w:before="0" w:after="0" w:line="240" w:lineRule="auto"/>
        <w:ind w:firstLine="0"/>
        <w:rPr>
          <w:rFonts w:eastAsia="Calibri"/>
          <w:sz w:val="24"/>
          <w:szCs w:val="24"/>
          <w:lang w:val="lv-LV"/>
        </w:rPr>
      </w:pPr>
    </w:p>
    <w:p w14:paraId="61D72F07" w14:textId="77777777" w:rsidR="00C57A7E" w:rsidRPr="00422C96" w:rsidRDefault="00C57A7E" w:rsidP="00C57A7E">
      <w:pPr>
        <w:widowControl/>
        <w:spacing w:before="0" w:after="0" w:line="240" w:lineRule="auto"/>
        <w:ind w:firstLine="0"/>
        <w:contextualSpacing/>
        <w:jc w:val="right"/>
        <w:rPr>
          <w:rFonts w:eastAsia="Calibri"/>
          <w:bCs/>
          <w:iCs/>
          <w:sz w:val="24"/>
          <w:szCs w:val="24"/>
          <w:lang w:val="lv-LV"/>
        </w:rPr>
      </w:pPr>
      <w:r>
        <w:rPr>
          <w:rFonts w:eastAsia="Calibri"/>
          <w:bCs/>
          <w:iCs/>
          <w:sz w:val="24"/>
          <w:szCs w:val="24"/>
          <w:lang w:val="lv-LV"/>
        </w:rPr>
        <w:t>2</w:t>
      </w:r>
      <w:r w:rsidRPr="00422C96">
        <w:rPr>
          <w:rFonts w:eastAsia="Calibri"/>
          <w:bCs/>
          <w:iCs/>
          <w:sz w:val="24"/>
          <w:szCs w:val="24"/>
          <w:lang w:val="lv-LV"/>
        </w:rPr>
        <w:t>.pielikums</w:t>
      </w:r>
    </w:p>
    <w:p w14:paraId="31DF20E2" w14:textId="5CC5E86F" w:rsidR="00C57A7E" w:rsidRDefault="000C0361" w:rsidP="00C57A7E">
      <w:pPr>
        <w:widowControl/>
        <w:spacing w:before="0" w:after="0" w:line="240" w:lineRule="auto"/>
        <w:ind w:firstLine="0"/>
        <w:contextualSpacing/>
        <w:jc w:val="right"/>
        <w:rPr>
          <w:rFonts w:eastAsia="Calibri"/>
          <w:bCs/>
          <w:iCs/>
          <w:sz w:val="24"/>
          <w:szCs w:val="24"/>
          <w:lang w:val="lv-LV"/>
        </w:rPr>
      </w:pPr>
      <w:r>
        <w:rPr>
          <w:rFonts w:eastAsia="Calibri"/>
          <w:bCs/>
          <w:iCs/>
          <w:sz w:val="24"/>
          <w:szCs w:val="24"/>
          <w:lang w:val="lv-LV"/>
        </w:rPr>
        <w:t xml:space="preserve">Rojas </w:t>
      </w:r>
      <w:r w:rsidR="00424C74">
        <w:rPr>
          <w:rFonts w:eastAsia="Calibri"/>
          <w:bCs/>
          <w:iCs/>
          <w:sz w:val="24"/>
          <w:szCs w:val="24"/>
          <w:lang w:val="lv-LV"/>
        </w:rPr>
        <w:t>novada sporta skola</w:t>
      </w:r>
    </w:p>
    <w:p w14:paraId="40C4CCD5" w14:textId="023B23F5" w:rsidR="00C57A7E" w:rsidRPr="00422C96" w:rsidRDefault="00C57A7E" w:rsidP="00C57A7E">
      <w:pPr>
        <w:widowControl/>
        <w:spacing w:before="0" w:after="0" w:line="240" w:lineRule="auto"/>
        <w:ind w:firstLine="0"/>
        <w:contextualSpacing/>
        <w:jc w:val="right"/>
        <w:rPr>
          <w:rFonts w:eastAsia="Calibri"/>
          <w:bCs/>
          <w:iCs/>
          <w:sz w:val="24"/>
          <w:szCs w:val="24"/>
          <w:lang w:val="lv-LV"/>
        </w:rPr>
      </w:pPr>
      <w:r w:rsidRPr="00422C96">
        <w:rPr>
          <w:rFonts w:eastAsia="Calibri"/>
          <w:bCs/>
          <w:iCs/>
          <w:sz w:val="24"/>
          <w:szCs w:val="24"/>
          <w:lang w:val="lv-LV"/>
        </w:rPr>
        <w:t xml:space="preserve">2019.gada ___._________ </w:t>
      </w:r>
    </w:p>
    <w:p w14:paraId="58F2E6D6" w14:textId="77777777" w:rsidR="00C57A7E" w:rsidRPr="00422C96" w:rsidRDefault="00C57A7E" w:rsidP="00C57A7E">
      <w:pPr>
        <w:widowControl/>
        <w:spacing w:before="0" w:after="0" w:line="240" w:lineRule="auto"/>
        <w:ind w:firstLine="0"/>
        <w:contextualSpacing/>
        <w:jc w:val="right"/>
        <w:rPr>
          <w:rFonts w:eastAsia="Calibri"/>
          <w:bCs/>
          <w:i/>
          <w:iCs/>
          <w:sz w:val="24"/>
          <w:szCs w:val="24"/>
          <w:lang w:val="lv-LV"/>
        </w:rPr>
      </w:pPr>
      <w:r w:rsidRPr="00422C96">
        <w:rPr>
          <w:rFonts w:eastAsia="Calibri"/>
          <w:bCs/>
          <w:iCs/>
          <w:sz w:val="24"/>
          <w:szCs w:val="24"/>
          <w:lang w:val="lv-LV"/>
        </w:rPr>
        <w:t>iekšējiem noteikumiem Nr.</w:t>
      </w:r>
      <w:r>
        <w:rPr>
          <w:rFonts w:eastAsia="Calibri"/>
          <w:bCs/>
          <w:iCs/>
          <w:sz w:val="24"/>
          <w:szCs w:val="24"/>
          <w:lang w:val="lv-LV"/>
        </w:rPr>
        <w:t>_____</w:t>
      </w:r>
    </w:p>
    <w:p w14:paraId="798E8950" w14:textId="77777777" w:rsidR="00C57A7E" w:rsidRPr="008029CE" w:rsidRDefault="00C57A7E" w:rsidP="00C57A7E">
      <w:pPr>
        <w:widowControl/>
        <w:spacing w:before="0" w:after="0" w:line="240" w:lineRule="auto"/>
        <w:ind w:firstLine="0"/>
        <w:contextualSpacing/>
        <w:jc w:val="right"/>
        <w:rPr>
          <w:rFonts w:eastAsia="Calibri"/>
          <w:i/>
          <w:sz w:val="28"/>
          <w:szCs w:val="28"/>
          <w:lang w:val="lv-LV"/>
        </w:rPr>
      </w:pPr>
    </w:p>
    <w:p w14:paraId="6C36BFA4" w14:textId="77777777" w:rsidR="00C57A7E" w:rsidRPr="000A73C3" w:rsidRDefault="00C57A7E" w:rsidP="00C57A7E">
      <w:pPr>
        <w:widowControl/>
        <w:spacing w:before="0" w:after="0" w:line="240" w:lineRule="auto"/>
        <w:ind w:firstLine="0"/>
        <w:contextualSpacing/>
        <w:jc w:val="center"/>
        <w:rPr>
          <w:rFonts w:eastAsia="Calibri"/>
          <w:b/>
          <w:sz w:val="28"/>
          <w:szCs w:val="28"/>
          <w:lang w:val="lv-LV"/>
        </w:rPr>
      </w:pPr>
      <w:r>
        <w:rPr>
          <w:rFonts w:eastAsia="Calibri"/>
          <w:b/>
          <w:sz w:val="28"/>
          <w:szCs w:val="28"/>
          <w:lang w:val="lv-LV"/>
        </w:rPr>
        <w:t xml:space="preserve">Informācija par izglītojamā </w:t>
      </w:r>
      <w:r w:rsidRPr="000A73C3">
        <w:rPr>
          <w:rFonts w:eastAsia="Calibri"/>
          <w:b/>
          <w:sz w:val="28"/>
          <w:szCs w:val="28"/>
          <w:lang w:val="lv-LV"/>
        </w:rPr>
        <w:t>personas datu apstrād</w:t>
      </w:r>
      <w:r>
        <w:rPr>
          <w:rFonts w:eastAsia="Calibri"/>
          <w:b/>
          <w:sz w:val="28"/>
          <w:szCs w:val="28"/>
          <w:lang w:val="lv-LV"/>
        </w:rPr>
        <w:t>i</w:t>
      </w:r>
      <w:r w:rsidRPr="000A73C3">
        <w:rPr>
          <w:rFonts w:eastAsia="Calibri"/>
          <w:b/>
          <w:sz w:val="28"/>
          <w:szCs w:val="28"/>
          <w:lang w:val="lv-LV"/>
        </w:rPr>
        <w:t xml:space="preserve"> </w:t>
      </w:r>
    </w:p>
    <w:p w14:paraId="0B62E0E8" w14:textId="77777777" w:rsidR="00C57A7E" w:rsidRPr="000A73C3" w:rsidRDefault="00C57A7E" w:rsidP="00C57A7E">
      <w:pPr>
        <w:widowControl/>
        <w:spacing w:before="0" w:after="0" w:line="240" w:lineRule="auto"/>
        <w:ind w:firstLine="0"/>
        <w:contextualSpacing/>
        <w:jc w:val="center"/>
        <w:rPr>
          <w:rFonts w:eastAsia="Calibri"/>
          <w:b/>
          <w:sz w:val="28"/>
          <w:szCs w:val="28"/>
          <w:lang w:val="lv-LV"/>
        </w:rPr>
      </w:pPr>
      <w:r w:rsidRPr="000A73C3">
        <w:rPr>
          <w:rFonts w:eastAsia="Calibri"/>
          <w:b/>
          <w:sz w:val="28"/>
          <w:szCs w:val="28"/>
          <w:lang w:val="lv-LV"/>
        </w:rPr>
        <w:t xml:space="preserve">saistībā ar </w:t>
      </w:r>
      <w:r>
        <w:rPr>
          <w:rFonts w:eastAsia="Calibri"/>
          <w:b/>
          <w:sz w:val="28"/>
          <w:szCs w:val="28"/>
          <w:lang w:val="lv-LV"/>
        </w:rPr>
        <w:t>viņa</w:t>
      </w:r>
      <w:r w:rsidRPr="000A73C3">
        <w:rPr>
          <w:rFonts w:eastAsia="Calibri"/>
          <w:b/>
          <w:sz w:val="28"/>
          <w:szCs w:val="28"/>
          <w:lang w:val="lv-LV"/>
        </w:rPr>
        <w:t xml:space="preserve"> fotografēšanu un filmēšanu </w:t>
      </w:r>
      <w:r>
        <w:rPr>
          <w:rFonts w:eastAsia="Calibri"/>
          <w:b/>
          <w:sz w:val="28"/>
          <w:szCs w:val="28"/>
          <w:lang w:val="lv-LV"/>
        </w:rPr>
        <w:t>izglītības iestādē</w:t>
      </w:r>
    </w:p>
    <w:p w14:paraId="6B5ACE2A" w14:textId="77777777" w:rsidR="00C57A7E" w:rsidRPr="000A73C3" w:rsidRDefault="00C57A7E" w:rsidP="00C57A7E">
      <w:pPr>
        <w:widowControl/>
        <w:spacing w:before="0" w:after="0" w:line="240" w:lineRule="auto"/>
        <w:rPr>
          <w:rFonts w:eastAsia="Calibri"/>
          <w:sz w:val="24"/>
          <w:szCs w:val="24"/>
          <w:lang w:val="lv-LV"/>
        </w:rPr>
      </w:pPr>
    </w:p>
    <w:p w14:paraId="51FB3C57" w14:textId="4EC120B2" w:rsidR="00C57A7E" w:rsidRPr="00805D4A" w:rsidRDefault="00C57A7E" w:rsidP="00424C74">
      <w:pPr>
        <w:spacing w:line="240" w:lineRule="auto"/>
        <w:contextualSpacing/>
        <w:rPr>
          <w:rFonts w:eastAsia="Calibri"/>
          <w:bCs/>
          <w:iCs/>
          <w:sz w:val="24"/>
          <w:szCs w:val="24"/>
          <w:lang w:val="de-DE"/>
        </w:rPr>
      </w:pPr>
      <w:r w:rsidRPr="000A73C3">
        <w:rPr>
          <w:rFonts w:eastAsia="Calibri"/>
          <w:sz w:val="24"/>
          <w:szCs w:val="24"/>
          <w:lang w:val="lv-LV"/>
        </w:rPr>
        <w:t>Informējam, ka pārzi</w:t>
      </w:r>
      <w:r>
        <w:rPr>
          <w:rFonts w:eastAsia="Calibri"/>
          <w:sz w:val="24"/>
          <w:szCs w:val="24"/>
          <w:lang w:val="lv-LV"/>
        </w:rPr>
        <w:t xml:space="preserve">nis </w:t>
      </w:r>
      <w:r w:rsidRPr="000A73C3">
        <w:rPr>
          <w:rFonts w:eastAsia="Calibri"/>
          <w:sz w:val="24"/>
          <w:szCs w:val="24"/>
          <w:lang w:val="lv-LV"/>
        </w:rPr>
        <w:t xml:space="preserve">personas datu apstrādei </w:t>
      </w:r>
      <w:r>
        <w:rPr>
          <w:rFonts w:eastAsia="Calibri"/>
          <w:sz w:val="24"/>
          <w:szCs w:val="24"/>
          <w:lang w:val="lv-LV"/>
        </w:rPr>
        <w:t>ir</w:t>
      </w:r>
      <w:r w:rsidRPr="00085AD2">
        <w:rPr>
          <w:rFonts w:eastAsia="Calibri"/>
          <w:bCs/>
          <w:iCs/>
          <w:sz w:val="24"/>
          <w:szCs w:val="24"/>
          <w:lang w:val="lv-LV"/>
        </w:rPr>
        <w:t xml:space="preserve"> </w:t>
      </w:r>
      <w:r w:rsidR="000C0361" w:rsidRPr="000C0361">
        <w:rPr>
          <w:rFonts w:eastAsia="Calibri"/>
          <w:bCs/>
          <w:iCs/>
          <w:sz w:val="24"/>
          <w:szCs w:val="24"/>
          <w:lang w:val="lv-LV"/>
        </w:rPr>
        <w:t>Rojas novada dome,</w:t>
      </w:r>
      <w:r w:rsidR="00424C74" w:rsidRPr="00805D4A">
        <w:rPr>
          <w:rFonts w:ascii="Trebuchet MS" w:hAnsi="Trebuchet MS"/>
          <w:b/>
          <w:bCs/>
          <w:color w:val="525457"/>
          <w:bdr w:val="none" w:sz="0" w:space="0" w:color="auto" w:frame="1"/>
          <w:shd w:val="clear" w:color="auto" w:fill="FCFBFF"/>
          <w:lang w:val="lv-LV"/>
        </w:rPr>
        <w:t xml:space="preserve"> </w:t>
      </w:r>
      <w:r w:rsidR="00424C74" w:rsidRPr="00805D4A">
        <w:rPr>
          <w:rFonts w:eastAsia="Calibri"/>
          <w:bCs/>
          <w:iCs/>
          <w:sz w:val="24"/>
          <w:szCs w:val="24"/>
          <w:lang w:val="lv-LV"/>
        </w:rPr>
        <w:t xml:space="preserve">Reģ. Nr.90002644930, Zvejnieku iela 3, Roja, Rojas novads, LV-3264, E-pasts: </w:t>
      </w:r>
      <w:hyperlink r:id="rId9" w:history="1">
        <w:r w:rsidR="00424C74" w:rsidRPr="00805D4A">
          <w:rPr>
            <w:rStyle w:val="Hyperlink"/>
            <w:rFonts w:eastAsia="Calibri"/>
            <w:bCs/>
            <w:iCs/>
            <w:color w:val="auto"/>
            <w:sz w:val="24"/>
            <w:szCs w:val="24"/>
            <w:u w:val="none"/>
            <w:lang w:val="lv-LV"/>
          </w:rPr>
          <w:t>roja@roja.lv</w:t>
        </w:r>
      </w:hyperlink>
      <w:r w:rsidR="00424C74" w:rsidRPr="00805D4A">
        <w:rPr>
          <w:rFonts w:eastAsia="Calibri"/>
          <w:bCs/>
          <w:iCs/>
          <w:sz w:val="24"/>
          <w:szCs w:val="24"/>
          <w:lang w:val="lv-LV"/>
        </w:rPr>
        <w:t xml:space="preserve">. </w:t>
      </w:r>
      <w:r w:rsidRPr="00805D4A">
        <w:rPr>
          <w:rFonts w:eastAsia="Calibri"/>
          <w:bCs/>
          <w:iCs/>
          <w:sz w:val="24"/>
          <w:szCs w:val="24"/>
          <w:lang w:val="lv-LV"/>
        </w:rPr>
        <w:t xml:space="preserve">Personas datu aizsardzības speciālista kontaktinformācija: e-pasts: </w:t>
      </w:r>
      <w:hyperlink r:id="rId10" w:history="1">
        <w:r w:rsidR="00805D4A" w:rsidRPr="00805D4A">
          <w:rPr>
            <w:rStyle w:val="Hyperlink"/>
            <w:rFonts w:eastAsia="Calibri"/>
            <w:bCs/>
            <w:iCs/>
            <w:color w:val="auto"/>
            <w:sz w:val="24"/>
            <w:szCs w:val="24"/>
            <w:u w:val="none"/>
            <w:lang w:val="de-DE"/>
          </w:rPr>
          <w:t>Dainis.Spels@tet.lv</w:t>
        </w:r>
      </w:hyperlink>
      <w:r w:rsidR="00805D4A" w:rsidRPr="00805D4A">
        <w:rPr>
          <w:rFonts w:eastAsia="Calibri"/>
          <w:bCs/>
          <w:iCs/>
          <w:sz w:val="24"/>
          <w:szCs w:val="24"/>
          <w:lang w:val="de-DE"/>
        </w:rPr>
        <w:t>.</w:t>
      </w:r>
    </w:p>
    <w:p w14:paraId="2E46A82E" w14:textId="77777777" w:rsidR="00C57A7E" w:rsidRPr="000A73C3" w:rsidRDefault="00C57A7E" w:rsidP="00C57A7E">
      <w:pPr>
        <w:widowControl/>
        <w:spacing w:before="0" w:after="0" w:line="240" w:lineRule="auto"/>
        <w:rPr>
          <w:rFonts w:eastAsia="Calibri"/>
          <w:sz w:val="24"/>
          <w:szCs w:val="24"/>
          <w:lang w:val="lv-LV"/>
        </w:rPr>
      </w:pPr>
      <w:r w:rsidRPr="00805D4A">
        <w:rPr>
          <w:rFonts w:eastAsia="Calibri"/>
          <w:sz w:val="24"/>
          <w:szCs w:val="24"/>
          <w:lang w:val="lv-LV"/>
        </w:rPr>
        <w:t xml:space="preserve">Izglītības iestāde veic savu organizēto pasākumu fotografēšanu un filmēšanu, saistībā ar dažādām izglītības iestādes organizētām aktivitātēm un pasākumiem, kurās ir iesaistīti bērni, lai veidotu un atspoguļotu izglītības iestādes dzīvi un vēsturi, tai skaitā attēlu jeb fotogrāfiju formā. Fotogrāfijas un/vai bērna videoattēls, audioieraksts var tikt publicēts izglītības iestādes tīmekļa vietnē, drukātajos izdevumos, gada grāmatās, pašvaldību un citos medijos vai līdzīgos ar izglītības </w:t>
      </w:r>
      <w:r w:rsidRPr="000A73C3">
        <w:rPr>
          <w:rFonts w:eastAsia="Calibri"/>
          <w:sz w:val="24"/>
          <w:szCs w:val="24"/>
          <w:lang w:val="lv-LV"/>
        </w:rPr>
        <w:t xml:space="preserve">iestādi saistītos resursos. </w:t>
      </w:r>
    </w:p>
    <w:p w14:paraId="67AEA6A1" w14:textId="2B2CF30D" w:rsidR="00C57A7E" w:rsidRPr="000A73C3" w:rsidRDefault="00C57A7E" w:rsidP="00C57A7E">
      <w:pPr>
        <w:widowControl/>
        <w:spacing w:before="0" w:after="0" w:line="240" w:lineRule="auto"/>
        <w:rPr>
          <w:rFonts w:eastAsia="Calibri"/>
          <w:bCs/>
          <w:iCs/>
          <w:sz w:val="24"/>
          <w:szCs w:val="24"/>
          <w:lang w:val="lv-LV"/>
        </w:rPr>
      </w:pPr>
      <w:r w:rsidRPr="000A73C3">
        <w:rPr>
          <w:rFonts w:eastAsia="Calibri"/>
          <w:sz w:val="24"/>
          <w:szCs w:val="24"/>
          <w:lang w:val="lv-LV"/>
        </w:rPr>
        <w:t xml:space="preserve">Ja fotogrāfijas un bērna videoattēls tiks publiskots tīmekļa vietnēs, tie netiks sasaistīti ar bērna vārdu, uzvārdu, izņemot, ja tas attieksies uz sacensību rezultātu publiskošanu. Ja Jūs vai Jūsu bērns vēlēsies viņa/viņas fotogrāfiju dzēšanu no izglītības iestādes tīmekļa vietnes, drukātā izdevuma (līdz brīdim, kad tas ir nodrukāts), gada grāmatās (līdz brīdim, kad tas ir nodrukāts), </w:t>
      </w:r>
      <w:r>
        <w:rPr>
          <w:rFonts w:eastAsia="Calibri"/>
          <w:sz w:val="24"/>
          <w:szCs w:val="24"/>
          <w:lang w:val="lv-LV"/>
        </w:rPr>
        <w:t>lūdzam informēt,</w:t>
      </w:r>
      <w:r w:rsidRPr="000A73C3">
        <w:rPr>
          <w:rFonts w:eastAsia="Calibri"/>
          <w:sz w:val="24"/>
          <w:szCs w:val="24"/>
          <w:lang w:val="lv-LV"/>
        </w:rPr>
        <w:t xml:space="preserve"> sazinoties ar </w:t>
      </w:r>
      <w:r>
        <w:rPr>
          <w:rFonts w:eastAsia="Calibri"/>
          <w:sz w:val="24"/>
          <w:szCs w:val="24"/>
          <w:lang w:val="lv-LV"/>
        </w:rPr>
        <w:t>izglītības iestādes</w:t>
      </w:r>
      <w:r w:rsidRPr="000A73C3">
        <w:rPr>
          <w:rFonts w:eastAsia="Calibri"/>
          <w:sz w:val="24"/>
          <w:szCs w:val="24"/>
          <w:lang w:val="lv-LV"/>
        </w:rPr>
        <w:t xml:space="preserve"> pārstāvi</w:t>
      </w:r>
      <w:r w:rsidRPr="000A73C3">
        <w:rPr>
          <w:rFonts w:eastAsia="Calibri"/>
          <w:bCs/>
          <w:iCs/>
          <w:sz w:val="24"/>
          <w:szCs w:val="24"/>
          <w:lang w:val="lv-LV"/>
        </w:rPr>
        <w:t>.</w:t>
      </w:r>
    </w:p>
    <w:p w14:paraId="323B57FD" w14:textId="06CC3C48" w:rsidR="00C57A7E" w:rsidRPr="000A73C3" w:rsidRDefault="00C57A7E" w:rsidP="00C57A7E">
      <w:pPr>
        <w:widowControl/>
        <w:spacing w:before="0" w:after="0" w:line="240" w:lineRule="auto"/>
        <w:rPr>
          <w:rFonts w:eastAsia="Calibri"/>
          <w:bCs/>
          <w:iCs/>
          <w:sz w:val="24"/>
          <w:szCs w:val="24"/>
          <w:lang w:val="lv-LV"/>
        </w:rPr>
      </w:pPr>
      <w:r w:rsidRPr="000A73C3">
        <w:rPr>
          <w:rFonts w:eastAsia="Calibri"/>
          <w:b/>
          <w:bCs/>
          <w:iCs/>
          <w:sz w:val="24"/>
          <w:szCs w:val="24"/>
          <w:lang w:val="lv-LV"/>
        </w:rPr>
        <w:t xml:space="preserve">Papildu par personas datu apstrādi skatīt </w:t>
      </w:r>
      <w:r w:rsidR="000C0361">
        <w:rPr>
          <w:rFonts w:eastAsia="Calibri"/>
          <w:b/>
          <w:bCs/>
          <w:iCs/>
          <w:sz w:val="24"/>
          <w:szCs w:val="24"/>
          <w:lang w:val="lv-LV"/>
        </w:rPr>
        <w:t>Rojas</w:t>
      </w:r>
      <w:r>
        <w:rPr>
          <w:rFonts w:eastAsia="Calibri"/>
          <w:b/>
          <w:bCs/>
          <w:iCs/>
          <w:sz w:val="24"/>
          <w:szCs w:val="24"/>
          <w:lang w:val="lv-LV"/>
        </w:rPr>
        <w:t xml:space="preserve"> novada pašvaldības tīmekļa vietnē</w:t>
      </w:r>
      <w:r w:rsidRPr="000A73C3">
        <w:rPr>
          <w:rFonts w:eastAsia="Calibri"/>
          <w:b/>
          <w:bCs/>
          <w:iCs/>
          <w:sz w:val="24"/>
          <w:szCs w:val="24"/>
          <w:lang w:val="lv-LV"/>
        </w:rPr>
        <w:t xml:space="preserve"> sadaļā privātuma politik</w:t>
      </w:r>
      <w:r>
        <w:rPr>
          <w:rFonts w:eastAsia="Calibri"/>
          <w:b/>
          <w:bCs/>
          <w:iCs/>
          <w:sz w:val="24"/>
          <w:szCs w:val="24"/>
          <w:lang w:val="lv-LV"/>
        </w:rPr>
        <w:t>a.</w:t>
      </w:r>
    </w:p>
    <w:p w14:paraId="29AB5529" w14:textId="77777777" w:rsidR="00C57A7E" w:rsidRPr="000A73C3" w:rsidRDefault="00C57A7E" w:rsidP="00C57A7E">
      <w:pPr>
        <w:widowControl/>
        <w:spacing w:before="0" w:after="0" w:line="240" w:lineRule="auto"/>
        <w:ind w:left="360" w:firstLine="0"/>
        <w:jc w:val="left"/>
        <w:rPr>
          <w:rFonts w:eastAsia="Calibri"/>
          <w:b/>
          <w:sz w:val="24"/>
          <w:szCs w:val="24"/>
          <w:lang w:val="lv-LV"/>
        </w:rPr>
      </w:pPr>
    </w:p>
    <w:p w14:paraId="2CEECDFA" w14:textId="77777777" w:rsidR="00C57A7E" w:rsidRPr="00CB18DE" w:rsidRDefault="00C57A7E" w:rsidP="00C57A7E">
      <w:pPr>
        <w:tabs>
          <w:tab w:val="left" w:pos="4005"/>
        </w:tabs>
        <w:spacing w:before="0" w:after="0" w:line="240" w:lineRule="auto"/>
        <w:ind w:firstLine="0"/>
        <w:rPr>
          <w:sz w:val="28"/>
          <w:szCs w:val="28"/>
          <w:lang w:val="lv-LV"/>
        </w:rPr>
      </w:pPr>
    </w:p>
    <w:p w14:paraId="71E214FF" w14:textId="77777777" w:rsidR="00422C96" w:rsidRPr="0025612C" w:rsidRDefault="00422C96" w:rsidP="00B00C1B">
      <w:pPr>
        <w:tabs>
          <w:tab w:val="left" w:pos="4005"/>
        </w:tabs>
        <w:spacing w:before="0" w:after="0" w:line="240" w:lineRule="auto"/>
        <w:rPr>
          <w:sz w:val="24"/>
          <w:szCs w:val="24"/>
          <w:lang w:val="lv-LV"/>
        </w:rPr>
      </w:pPr>
    </w:p>
    <w:sectPr w:rsidR="00422C96" w:rsidRPr="0025612C" w:rsidSect="00333599">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EF093" w14:textId="77777777" w:rsidR="002439B1" w:rsidRDefault="002439B1" w:rsidP="008F13D5">
      <w:pPr>
        <w:spacing w:before="0" w:after="0" w:line="240" w:lineRule="auto"/>
      </w:pPr>
      <w:r>
        <w:separator/>
      </w:r>
    </w:p>
  </w:endnote>
  <w:endnote w:type="continuationSeparator" w:id="0">
    <w:p w14:paraId="3F752911" w14:textId="77777777" w:rsidR="002439B1" w:rsidRDefault="002439B1" w:rsidP="008F13D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Trebuchet MS">
    <w:panose1 w:val="020B0603020202020204"/>
    <w:charset w:val="BA"/>
    <w:family w:val="swiss"/>
    <w:pitch w:val="variable"/>
    <w:sig w:usb0="00000687" w:usb1="00000000" w:usb2="00000000" w:usb3="00000000" w:csb0="0000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77031" w14:textId="77777777" w:rsidR="00966DAE" w:rsidRDefault="00966DA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77EB1" w14:textId="3831CF59" w:rsidR="00333599" w:rsidRDefault="00152DD9" w:rsidP="00966DAE">
    <w:pPr>
      <w:pStyle w:val="Footer"/>
      <w:ind w:firstLine="0"/>
      <w:jc w:val="center"/>
    </w:pPr>
    <w:r>
      <w:rPr>
        <w:noProof/>
        <w:lang w:val="lv-LV" w:eastAsia="lv-LV"/>
      </w:rPr>
      <mc:AlternateContent>
        <mc:Choice Requires="wps">
          <w:drawing>
            <wp:anchor distT="0" distB="0" distL="114300" distR="114300" simplePos="0" relativeHeight="251667456" behindDoc="0" locked="0" layoutInCell="0" allowOverlap="1" wp14:anchorId="61246879" wp14:editId="664706D8">
              <wp:simplePos x="0" y="0"/>
              <wp:positionH relativeFrom="page">
                <wp:posOffset>0</wp:posOffset>
              </wp:positionH>
              <wp:positionV relativeFrom="page">
                <wp:posOffset>10236200</wp:posOffset>
              </wp:positionV>
              <wp:extent cx="7560945" cy="266700"/>
              <wp:effectExtent l="0" t="0" r="0" b="0"/>
              <wp:wrapNone/>
              <wp:docPr id="1" name="MSIPCMd6054122a8d7e229cfcf130a" descr="{&quot;HashCode&quot;:161642595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F4BFEA" w14:textId="43CB4B39" w:rsidR="00152DD9" w:rsidRPr="00152DD9" w:rsidRDefault="00152DD9" w:rsidP="00152DD9">
                          <w:pPr>
                            <w:spacing w:before="0" w:after="0"/>
                            <w:jc w:val="right"/>
                            <w:rPr>
                              <w:rFonts w:ascii="Calibri" w:hAnsi="Calibri" w:cs="Calibri"/>
                              <w:color w:val="000000"/>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1246879" id="_x0000_t202" coordsize="21600,21600" o:spt="202" path="m,l,21600r21600,l21600,xe">
              <v:stroke joinstyle="miter"/>
              <v:path gradientshapeok="t" o:connecttype="rect"/>
            </v:shapetype>
            <v:shape id="MSIPCMd6054122a8d7e229cfcf130a" o:spid="_x0000_s1026" type="#_x0000_t202" alt="{&quot;HashCode&quot;:1616425958,&quot;Height&quot;:842.0,&quot;Width&quot;:595.0,&quot;Placement&quot;:&quot;Footer&quot;,&quot;Index&quot;:&quot;Primary&quot;,&quot;Section&quot;:1,&quot;Top&quot;:0.0,&quot;Left&quot;:0.0}" style="position:absolute;left:0;text-align:left;margin-left:0;margin-top:806pt;width:595.35pt;height:21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" o:allowincell="f" filled="f" stroked="f" strokeweight=".5pt">
              <v:textbox inset=",0,20pt,0">
                <w:txbxContent>
                  <w:p w14:paraId="5CF4BFEA" w14:textId="43CB4B39" w:rsidR="00152DD9" w:rsidRPr="00152DD9" w:rsidRDefault="00152DD9" w:rsidP="00152DD9">
                    <w:pPr>
                      <w:spacing w:before="0" w:after="0"/>
                      <w:jc w:val="right"/>
                      <w:rPr>
                        <w:rFonts w:ascii="Calibri" w:hAnsi="Calibri" w:cs="Calibri"/>
                        <w:color w:val="000000"/>
                        <w:sz w:val="20"/>
                      </w:rPr>
                    </w:pPr>
                  </w:p>
                </w:txbxContent>
              </v:textbox>
              <w10:wrap anchorx="page" anchory="page"/>
            </v:shape>
          </w:pict>
        </mc:Fallback>
      </mc:AlternateContent>
    </w:r>
    <w:sdt>
      <w:sdtPr>
        <w:id w:val="1900704961"/>
        <w:docPartObj>
          <w:docPartGallery w:val="Page Numbers (Bottom of Page)"/>
          <w:docPartUnique/>
        </w:docPartObj>
      </w:sdtPr>
      <w:sdtEndPr>
        <w:rPr>
          <w:noProof/>
        </w:rPr>
      </w:sdtEndPr>
      <w:sdtContent>
        <w:r w:rsidR="00333599">
          <w:fldChar w:fldCharType="begin"/>
        </w:r>
        <w:r w:rsidR="00333599">
          <w:instrText xml:space="preserve"> PAGE   \* MERGEFORMAT </w:instrText>
        </w:r>
        <w:r w:rsidR="00333599">
          <w:fldChar w:fldCharType="separate"/>
        </w:r>
        <w:r w:rsidR="005747C6">
          <w:rPr>
            <w:noProof/>
          </w:rPr>
          <w:t>10</w:t>
        </w:r>
        <w:r w:rsidR="00333599">
          <w:rPr>
            <w:noProof/>
          </w:rPr>
          <w:fldChar w:fldCharType="end"/>
        </w:r>
      </w:sdtContent>
    </w:sdt>
  </w:p>
  <w:p w14:paraId="53494314" w14:textId="77777777" w:rsidR="00DE53BC" w:rsidRDefault="00DE53B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CE7C8" w14:textId="77777777" w:rsidR="00DE53BC" w:rsidRDefault="00DE53BC">
    <w:pPr>
      <w:pStyle w:val="Footer"/>
      <w:jc w:val="center"/>
    </w:pPr>
    <w:r>
      <w:rPr>
        <w:noProof/>
        <w:lang w:val="lv-LV" w:eastAsia="lv-LV"/>
      </w:rPr>
      <mc:AlternateContent>
        <mc:Choice Requires="wps">
          <w:drawing>
            <wp:anchor distT="0" distB="0" distL="114300" distR="114300" simplePos="0" relativeHeight="251666432" behindDoc="0" locked="0" layoutInCell="0" allowOverlap="1" wp14:anchorId="5176D98B" wp14:editId="46E6D95C">
              <wp:simplePos x="0" y="0"/>
              <wp:positionH relativeFrom="page">
                <wp:posOffset>0</wp:posOffset>
              </wp:positionH>
              <wp:positionV relativeFrom="page">
                <wp:posOffset>10236200</wp:posOffset>
              </wp:positionV>
              <wp:extent cx="7560945" cy="266700"/>
              <wp:effectExtent l="0" t="0" r="0" b="0"/>
              <wp:wrapNone/>
              <wp:docPr id="3" name="MSIPCMb5c04092bcbada7f1f0a0ce2" descr="{&quot;HashCode&quot;:161642595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519D4A" w14:textId="6AF163CA" w:rsidR="00DE53BC" w:rsidRPr="00001AB3" w:rsidRDefault="00805D4A" w:rsidP="00001AB3">
                          <w:pPr>
                            <w:spacing w:before="0" w:after="0"/>
                            <w:jc w:val="right"/>
                            <w:rPr>
                              <w:rFonts w:ascii="Calibri" w:hAnsi="Calibri" w:cs="Calibri"/>
                              <w:color w:val="000000"/>
                              <w:sz w:val="20"/>
                            </w:rPr>
                          </w:pPr>
                          <w:proofErr w:type="spellStart"/>
                          <w:r>
                            <w:rPr>
                              <w:rFonts w:ascii="Calibri" w:hAnsi="Calibri" w:cs="Calibri"/>
                              <w:color w:val="000000"/>
                              <w:sz w:val="20"/>
                            </w:rPr>
                            <w:t>Ierobežotas</w:t>
                          </w:r>
                          <w:proofErr w:type="spellEnd"/>
                          <w:r>
                            <w:rPr>
                              <w:rFonts w:ascii="Calibri" w:hAnsi="Calibri" w:cs="Calibri"/>
                              <w:color w:val="000000"/>
                              <w:sz w:val="20"/>
                            </w:rPr>
                            <w:t xml:space="preserve"> </w:t>
                          </w:r>
                          <w:proofErr w:type="spellStart"/>
                          <w:r>
                            <w:rPr>
                              <w:rFonts w:ascii="Calibri" w:hAnsi="Calibri" w:cs="Calibri"/>
                              <w:color w:val="000000"/>
                              <w:sz w:val="20"/>
                            </w:rPr>
                            <w:t>pieejamības</w:t>
                          </w:r>
                          <w:proofErr w:type="spellEnd"/>
                          <w:r>
                            <w:rPr>
                              <w:rFonts w:ascii="Calibri" w:hAnsi="Calibri" w:cs="Calibri"/>
                              <w:color w:val="000000"/>
                              <w:sz w:val="20"/>
                            </w:rPr>
                            <w:t xml:space="preserve"> </w:t>
                          </w:r>
                          <w:proofErr w:type="spellStart"/>
                          <w:r>
                            <w:rPr>
                              <w:rFonts w:ascii="Calibri" w:hAnsi="Calibri" w:cs="Calibri"/>
                              <w:color w:val="000000"/>
                              <w:sz w:val="20"/>
                            </w:rPr>
                            <w:t>ārēja</w:t>
                          </w:r>
                          <w:proofErr w:type="spellEnd"/>
                          <w:r>
                            <w:rPr>
                              <w:rFonts w:ascii="Calibri" w:hAnsi="Calibri" w:cs="Calibri"/>
                              <w:color w:val="000000"/>
                              <w:sz w:val="20"/>
                            </w:rPr>
                            <w:t xml:space="preserve"> </w:t>
                          </w:r>
                          <w:proofErr w:type="spellStart"/>
                          <w:r>
                            <w:rPr>
                              <w:rFonts w:ascii="Calibri" w:hAnsi="Calibri" w:cs="Calibri"/>
                              <w:color w:val="000000"/>
                              <w:sz w:val="20"/>
                            </w:rPr>
                            <w:t>informācija</w:t>
                          </w:r>
                          <w:proofErr w:type="spellEnd"/>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176D98B" id="_x0000_t202" coordsize="21600,21600" o:spt="202" path="m,l,21600r21600,l21600,xe">
              <v:stroke joinstyle="miter"/>
              <v:path gradientshapeok="t" o:connecttype="rect"/>
            </v:shapetype>
            <v:shape id="MSIPCMb5c04092bcbada7f1f0a0ce2" o:spid="_x0000_s1027" type="#_x0000_t202" alt="{&quot;HashCode&quot;:1616425958,&quot;Height&quot;:842.0,&quot;Width&quot;:595.0,&quot;Placement&quot;:&quot;Footer&quot;,&quot;Index&quot;:&quot;FirstPage&quot;,&quot;Section&quot;:1,&quot;Top&quot;:0.0,&quot;Left&quot;:0.0}" style="position:absolute;left:0;text-align:left;margin-left:0;margin-top:806pt;width:595.35pt;height:21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" o:allowincell="f" filled="f" stroked="f" strokeweight=".5pt">
              <v:textbox inset=",0,20pt,0">
                <w:txbxContent>
                  <w:p w14:paraId="13519D4A" w14:textId="6AF163CA" w:rsidR="00DE53BC" w:rsidRPr="00001AB3" w:rsidRDefault="00805D4A" w:rsidP="00001AB3">
                    <w:pPr>
                      <w:spacing w:before="0" w:after="0"/>
                      <w:jc w:val="right"/>
                      <w:rPr>
                        <w:rFonts w:ascii="Calibri" w:hAnsi="Calibri" w:cs="Calibri"/>
                        <w:color w:val="000000"/>
                        <w:sz w:val="20"/>
                      </w:rPr>
                    </w:pPr>
                    <w:proofErr w:type="spellStart"/>
                    <w:r>
                      <w:rPr>
                        <w:rFonts w:ascii="Calibri" w:hAnsi="Calibri" w:cs="Calibri"/>
                        <w:color w:val="000000"/>
                        <w:sz w:val="20"/>
                      </w:rPr>
                      <w:t>Ierobežotas</w:t>
                    </w:r>
                    <w:proofErr w:type="spellEnd"/>
                    <w:r>
                      <w:rPr>
                        <w:rFonts w:ascii="Calibri" w:hAnsi="Calibri" w:cs="Calibri"/>
                        <w:color w:val="000000"/>
                        <w:sz w:val="20"/>
                      </w:rPr>
                      <w:t xml:space="preserve"> </w:t>
                    </w:r>
                    <w:proofErr w:type="spellStart"/>
                    <w:r>
                      <w:rPr>
                        <w:rFonts w:ascii="Calibri" w:hAnsi="Calibri" w:cs="Calibri"/>
                        <w:color w:val="000000"/>
                        <w:sz w:val="20"/>
                      </w:rPr>
                      <w:t>pieejamības</w:t>
                    </w:r>
                    <w:proofErr w:type="spellEnd"/>
                    <w:r>
                      <w:rPr>
                        <w:rFonts w:ascii="Calibri" w:hAnsi="Calibri" w:cs="Calibri"/>
                        <w:color w:val="000000"/>
                        <w:sz w:val="20"/>
                      </w:rPr>
                      <w:t xml:space="preserve"> </w:t>
                    </w:r>
                    <w:proofErr w:type="spellStart"/>
                    <w:r>
                      <w:rPr>
                        <w:rFonts w:ascii="Calibri" w:hAnsi="Calibri" w:cs="Calibri"/>
                        <w:color w:val="000000"/>
                        <w:sz w:val="20"/>
                      </w:rPr>
                      <w:t>ārēja</w:t>
                    </w:r>
                    <w:proofErr w:type="spellEnd"/>
                    <w:r>
                      <w:rPr>
                        <w:rFonts w:ascii="Calibri" w:hAnsi="Calibri" w:cs="Calibri"/>
                        <w:color w:val="000000"/>
                        <w:sz w:val="20"/>
                      </w:rPr>
                      <w:t xml:space="preserve"> </w:t>
                    </w:r>
                    <w:proofErr w:type="spellStart"/>
                    <w:r>
                      <w:rPr>
                        <w:rFonts w:ascii="Calibri" w:hAnsi="Calibri" w:cs="Calibri"/>
                        <w:color w:val="000000"/>
                        <w:sz w:val="20"/>
                      </w:rPr>
                      <w:t>informācija</w:t>
                    </w:r>
                    <w:proofErr w:type="spellEnd"/>
                  </w:p>
                </w:txbxContent>
              </v:textbox>
              <w10:wrap anchorx="page" anchory="page"/>
            </v:shape>
          </w:pict>
        </mc:Fallback>
      </mc:AlternateContent>
    </w:r>
  </w:p>
  <w:p w14:paraId="3AD49662" w14:textId="77777777" w:rsidR="00DE53BC" w:rsidRDefault="00DE53B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C6B95" w14:textId="77777777" w:rsidR="002439B1" w:rsidRDefault="002439B1" w:rsidP="008F13D5">
      <w:pPr>
        <w:spacing w:before="0" w:after="0" w:line="240" w:lineRule="auto"/>
      </w:pPr>
      <w:r>
        <w:separator/>
      </w:r>
    </w:p>
  </w:footnote>
  <w:footnote w:type="continuationSeparator" w:id="0">
    <w:p w14:paraId="55BA57A7" w14:textId="77777777" w:rsidR="002439B1" w:rsidRDefault="002439B1" w:rsidP="008F13D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F52DF" w14:textId="77777777" w:rsidR="00DE53BC" w:rsidRDefault="00DE53BC">
    <w:pPr>
      <w:pStyle w:val="Header"/>
      <w:framePr w:wrap="auto" w:vAnchor="text" w:hAnchor="margin" w:xAlign="center" w:y="1"/>
      <w:widowControl/>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Pr>
        <w:rStyle w:val="PageNumber"/>
        <w:noProof/>
        <w:sz w:val="24"/>
      </w:rPr>
      <w:t>1</w:t>
    </w:r>
    <w:r>
      <w:rPr>
        <w:rStyle w:val="PageNumber"/>
        <w:sz w:val="24"/>
      </w:rPr>
      <w:fldChar w:fldCharType="end"/>
    </w:r>
  </w:p>
  <w:p w14:paraId="7D8B0628" w14:textId="77777777" w:rsidR="00DE53BC" w:rsidRDefault="00DE53BC">
    <w:pPr>
      <w:pStyle w:val="Header"/>
      <w:widowControl/>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376D4" w14:textId="1E2ACFE4" w:rsidR="00436099" w:rsidRDefault="00436099" w:rsidP="00333599">
    <w:pPr>
      <w:pStyle w:val="Header"/>
      <w:tabs>
        <w:tab w:val="left" w:pos="6521"/>
      </w:tabs>
      <w:ind w:firstLine="0"/>
    </w:pPr>
  </w:p>
  <w:p w14:paraId="726FF902" w14:textId="77777777" w:rsidR="00DE53BC" w:rsidRDefault="00DE53BC" w:rsidP="0039036B">
    <w:pPr>
      <w:pStyle w:val="Header"/>
      <w:widowControl/>
      <w:spacing w:before="0" w:after="0" w:line="240" w:lineRule="auto"/>
      <w:ind w:firstLine="0"/>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90B27" w14:textId="77777777" w:rsidR="00DE53BC" w:rsidRPr="00BD0B26" w:rsidRDefault="00DE53BC" w:rsidP="00BD0B26">
    <w:pPr>
      <w:pStyle w:val="Header"/>
      <w:widowControl/>
      <w:tabs>
        <w:tab w:val="clear" w:pos="4153"/>
        <w:tab w:val="center" w:pos="4536"/>
      </w:tabs>
      <w:spacing w:line="240" w:lineRule="auto"/>
      <w:ind w:firstLine="0"/>
      <w:jc w:val="center"/>
      <w:rPr>
        <w:b/>
        <w:i/>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B5D96"/>
    <w:multiLevelType w:val="hybridMultilevel"/>
    <w:tmpl w:val="D354ECE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9663C0F"/>
    <w:multiLevelType w:val="multilevel"/>
    <w:tmpl w:val="AFA4A898"/>
    <w:lvl w:ilvl="0">
      <w:start w:val="9"/>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4C0EED"/>
    <w:multiLevelType w:val="hybridMultilevel"/>
    <w:tmpl w:val="7472B1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601667"/>
    <w:multiLevelType w:val="multilevel"/>
    <w:tmpl w:val="5F360132"/>
    <w:lvl w:ilvl="0">
      <w:start w:val="1"/>
      <w:numFmt w:val="decimal"/>
      <w:lvlText w:val="%1."/>
      <w:lvlJc w:val="left"/>
      <w:pPr>
        <w:ind w:left="720" w:hanging="360"/>
      </w:pPr>
      <w:rPr>
        <w:rFonts w:hint="default"/>
        <w:sz w:val="28"/>
        <w:szCs w:val="28"/>
      </w:rPr>
    </w:lvl>
    <w:lvl w:ilvl="1">
      <w:start w:val="1"/>
      <w:numFmt w:val="decimal"/>
      <w:isLgl/>
      <w:lvlText w:val="%1.%2."/>
      <w:lvlJc w:val="left"/>
      <w:pPr>
        <w:ind w:left="4690" w:hanging="720"/>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F425D3D"/>
    <w:multiLevelType w:val="hybridMultilevel"/>
    <w:tmpl w:val="1BF4B396"/>
    <w:lvl w:ilvl="0" w:tplc="31BA3ADA">
      <w:start w:val="10"/>
      <w:numFmt w:val="upperRoman"/>
      <w:lvlText w:val="%1."/>
      <w:lvlJc w:val="left"/>
      <w:pPr>
        <w:ind w:left="2083" w:hanging="720"/>
      </w:pPr>
      <w:rPr>
        <w:rFonts w:hint="default"/>
      </w:rPr>
    </w:lvl>
    <w:lvl w:ilvl="1" w:tplc="04260019" w:tentative="1">
      <w:start w:val="1"/>
      <w:numFmt w:val="lowerLetter"/>
      <w:lvlText w:val="%2."/>
      <w:lvlJc w:val="left"/>
      <w:pPr>
        <w:ind w:left="2443" w:hanging="360"/>
      </w:pPr>
    </w:lvl>
    <w:lvl w:ilvl="2" w:tplc="0426001B" w:tentative="1">
      <w:start w:val="1"/>
      <w:numFmt w:val="lowerRoman"/>
      <w:lvlText w:val="%3."/>
      <w:lvlJc w:val="right"/>
      <w:pPr>
        <w:ind w:left="3163" w:hanging="180"/>
      </w:pPr>
    </w:lvl>
    <w:lvl w:ilvl="3" w:tplc="0426000F" w:tentative="1">
      <w:start w:val="1"/>
      <w:numFmt w:val="decimal"/>
      <w:lvlText w:val="%4."/>
      <w:lvlJc w:val="left"/>
      <w:pPr>
        <w:ind w:left="3883" w:hanging="360"/>
      </w:pPr>
    </w:lvl>
    <w:lvl w:ilvl="4" w:tplc="04260019" w:tentative="1">
      <w:start w:val="1"/>
      <w:numFmt w:val="lowerLetter"/>
      <w:lvlText w:val="%5."/>
      <w:lvlJc w:val="left"/>
      <w:pPr>
        <w:ind w:left="4603" w:hanging="360"/>
      </w:pPr>
    </w:lvl>
    <w:lvl w:ilvl="5" w:tplc="0426001B" w:tentative="1">
      <w:start w:val="1"/>
      <w:numFmt w:val="lowerRoman"/>
      <w:lvlText w:val="%6."/>
      <w:lvlJc w:val="right"/>
      <w:pPr>
        <w:ind w:left="5323" w:hanging="180"/>
      </w:pPr>
    </w:lvl>
    <w:lvl w:ilvl="6" w:tplc="0426000F" w:tentative="1">
      <w:start w:val="1"/>
      <w:numFmt w:val="decimal"/>
      <w:lvlText w:val="%7."/>
      <w:lvlJc w:val="left"/>
      <w:pPr>
        <w:ind w:left="6043" w:hanging="360"/>
      </w:pPr>
    </w:lvl>
    <w:lvl w:ilvl="7" w:tplc="04260019" w:tentative="1">
      <w:start w:val="1"/>
      <w:numFmt w:val="lowerLetter"/>
      <w:lvlText w:val="%8."/>
      <w:lvlJc w:val="left"/>
      <w:pPr>
        <w:ind w:left="6763" w:hanging="360"/>
      </w:pPr>
    </w:lvl>
    <w:lvl w:ilvl="8" w:tplc="0426001B" w:tentative="1">
      <w:start w:val="1"/>
      <w:numFmt w:val="lowerRoman"/>
      <w:lvlText w:val="%9."/>
      <w:lvlJc w:val="right"/>
      <w:pPr>
        <w:ind w:left="7483" w:hanging="180"/>
      </w:pPr>
    </w:lvl>
  </w:abstractNum>
  <w:abstractNum w:abstractNumId="5" w15:restartNumberingAfterBreak="0">
    <w:nsid w:val="21031BD0"/>
    <w:multiLevelType w:val="hybridMultilevel"/>
    <w:tmpl w:val="27A2E1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7245C4D"/>
    <w:multiLevelType w:val="hybridMultilevel"/>
    <w:tmpl w:val="44668BA2"/>
    <w:lvl w:ilvl="0" w:tplc="25EAC79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B273D64"/>
    <w:multiLevelType w:val="multilevel"/>
    <w:tmpl w:val="5F360132"/>
    <w:lvl w:ilvl="0">
      <w:start w:val="1"/>
      <w:numFmt w:val="decimal"/>
      <w:lvlText w:val="%1."/>
      <w:lvlJc w:val="left"/>
      <w:pPr>
        <w:ind w:left="720" w:hanging="360"/>
      </w:pPr>
      <w:rPr>
        <w:rFonts w:hint="default"/>
        <w:sz w:val="28"/>
        <w:szCs w:val="28"/>
      </w:rPr>
    </w:lvl>
    <w:lvl w:ilvl="1">
      <w:start w:val="1"/>
      <w:numFmt w:val="decimal"/>
      <w:isLgl/>
      <w:lvlText w:val="%1.%2."/>
      <w:lvlJc w:val="left"/>
      <w:pPr>
        <w:ind w:left="4690" w:hanging="720"/>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D0E35C0"/>
    <w:multiLevelType w:val="hybridMultilevel"/>
    <w:tmpl w:val="CE8433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4CC23CB"/>
    <w:multiLevelType w:val="hybridMultilevel"/>
    <w:tmpl w:val="B2DE6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E0A3C54"/>
    <w:multiLevelType w:val="multilevel"/>
    <w:tmpl w:val="7D80361E"/>
    <w:lvl w:ilvl="0">
      <w:start w:val="1"/>
      <w:numFmt w:val="decimal"/>
      <w:lvlText w:val="%1."/>
      <w:lvlJc w:val="left"/>
      <w:pPr>
        <w:ind w:left="720" w:hanging="360"/>
      </w:pPr>
      <w:rPr>
        <w:rFonts w:hint="default"/>
        <w:sz w:val="24"/>
        <w:szCs w:val="24"/>
      </w:rPr>
    </w:lvl>
    <w:lvl w:ilvl="1">
      <w:start w:val="1"/>
      <w:numFmt w:val="decimal"/>
      <w:isLgl/>
      <w:lvlText w:val="%1.%2."/>
      <w:lvlJc w:val="left"/>
      <w:pPr>
        <w:ind w:left="4690" w:hanging="720"/>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409A11CA"/>
    <w:multiLevelType w:val="multilevel"/>
    <w:tmpl w:val="5F360132"/>
    <w:lvl w:ilvl="0">
      <w:start w:val="1"/>
      <w:numFmt w:val="decimal"/>
      <w:lvlText w:val="%1."/>
      <w:lvlJc w:val="left"/>
      <w:pPr>
        <w:ind w:left="720" w:hanging="360"/>
      </w:pPr>
      <w:rPr>
        <w:rFonts w:hint="default"/>
        <w:sz w:val="28"/>
        <w:szCs w:val="28"/>
      </w:rPr>
    </w:lvl>
    <w:lvl w:ilvl="1">
      <w:start w:val="1"/>
      <w:numFmt w:val="decimal"/>
      <w:isLgl/>
      <w:lvlText w:val="%1.%2."/>
      <w:lvlJc w:val="left"/>
      <w:pPr>
        <w:ind w:left="4690" w:hanging="720"/>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46E635D2"/>
    <w:multiLevelType w:val="hybridMultilevel"/>
    <w:tmpl w:val="F2AAF0AE"/>
    <w:lvl w:ilvl="0" w:tplc="847638A2">
      <w:start w:val="1"/>
      <w:numFmt w:val="decimal"/>
      <w:lvlText w:val="%1."/>
      <w:lvlJc w:val="left"/>
      <w:pPr>
        <w:ind w:left="720" w:hanging="360"/>
      </w:pPr>
      <w:rPr>
        <w:rFonts w:hint="default"/>
        <w:sz w:val="19"/>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78C12A6"/>
    <w:multiLevelType w:val="hybridMultilevel"/>
    <w:tmpl w:val="5A6400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AF861DB"/>
    <w:multiLevelType w:val="hybridMultilevel"/>
    <w:tmpl w:val="C0A6582C"/>
    <w:lvl w:ilvl="0" w:tplc="04260013">
      <w:start w:val="1"/>
      <w:numFmt w:val="upperRoman"/>
      <w:lvlText w:val="%1."/>
      <w:lvlJc w:val="right"/>
      <w:pPr>
        <w:ind w:left="1723" w:hanging="360"/>
      </w:pPr>
    </w:lvl>
    <w:lvl w:ilvl="1" w:tplc="04260019" w:tentative="1">
      <w:start w:val="1"/>
      <w:numFmt w:val="lowerLetter"/>
      <w:lvlText w:val="%2."/>
      <w:lvlJc w:val="left"/>
      <w:pPr>
        <w:ind w:left="2443" w:hanging="360"/>
      </w:pPr>
    </w:lvl>
    <w:lvl w:ilvl="2" w:tplc="0426001B" w:tentative="1">
      <w:start w:val="1"/>
      <w:numFmt w:val="lowerRoman"/>
      <w:lvlText w:val="%3."/>
      <w:lvlJc w:val="right"/>
      <w:pPr>
        <w:ind w:left="3163" w:hanging="180"/>
      </w:pPr>
    </w:lvl>
    <w:lvl w:ilvl="3" w:tplc="0426000F" w:tentative="1">
      <w:start w:val="1"/>
      <w:numFmt w:val="decimal"/>
      <w:lvlText w:val="%4."/>
      <w:lvlJc w:val="left"/>
      <w:pPr>
        <w:ind w:left="3883" w:hanging="360"/>
      </w:pPr>
    </w:lvl>
    <w:lvl w:ilvl="4" w:tplc="04260019" w:tentative="1">
      <w:start w:val="1"/>
      <w:numFmt w:val="lowerLetter"/>
      <w:lvlText w:val="%5."/>
      <w:lvlJc w:val="left"/>
      <w:pPr>
        <w:ind w:left="4603" w:hanging="360"/>
      </w:pPr>
    </w:lvl>
    <w:lvl w:ilvl="5" w:tplc="0426001B" w:tentative="1">
      <w:start w:val="1"/>
      <w:numFmt w:val="lowerRoman"/>
      <w:lvlText w:val="%6."/>
      <w:lvlJc w:val="right"/>
      <w:pPr>
        <w:ind w:left="5323" w:hanging="180"/>
      </w:pPr>
    </w:lvl>
    <w:lvl w:ilvl="6" w:tplc="0426000F" w:tentative="1">
      <w:start w:val="1"/>
      <w:numFmt w:val="decimal"/>
      <w:lvlText w:val="%7."/>
      <w:lvlJc w:val="left"/>
      <w:pPr>
        <w:ind w:left="6043" w:hanging="360"/>
      </w:pPr>
    </w:lvl>
    <w:lvl w:ilvl="7" w:tplc="04260019" w:tentative="1">
      <w:start w:val="1"/>
      <w:numFmt w:val="lowerLetter"/>
      <w:lvlText w:val="%8."/>
      <w:lvlJc w:val="left"/>
      <w:pPr>
        <w:ind w:left="6763" w:hanging="360"/>
      </w:pPr>
    </w:lvl>
    <w:lvl w:ilvl="8" w:tplc="0426001B" w:tentative="1">
      <w:start w:val="1"/>
      <w:numFmt w:val="lowerRoman"/>
      <w:lvlText w:val="%9."/>
      <w:lvlJc w:val="right"/>
      <w:pPr>
        <w:ind w:left="7483" w:hanging="180"/>
      </w:pPr>
    </w:lvl>
  </w:abstractNum>
  <w:abstractNum w:abstractNumId="15" w15:restartNumberingAfterBreak="0">
    <w:nsid w:val="4ED21417"/>
    <w:multiLevelType w:val="hybridMultilevel"/>
    <w:tmpl w:val="2DEC1F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3C749B6"/>
    <w:multiLevelType w:val="hybridMultilevel"/>
    <w:tmpl w:val="34588B48"/>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7" w15:restartNumberingAfterBreak="0">
    <w:nsid w:val="549C1CC2"/>
    <w:multiLevelType w:val="hybridMultilevel"/>
    <w:tmpl w:val="4CB2B8C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5D2F1307"/>
    <w:multiLevelType w:val="multilevel"/>
    <w:tmpl w:val="5F360132"/>
    <w:lvl w:ilvl="0">
      <w:start w:val="1"/>
      <w:numFmt w:val="decimal"/>
      <w:lvlText w:val="%1."/>
      <w:lvlJc w:val="left"/>
      <w:pPr>
        <w:ind w:left="720" w:hanging="360"/>
      </w:pPr>
      <w:rPr>
        <w:rFonts w:hint="default"/>
        <w:sz w:val="28"/>
        <w:szCs w:val="28"/>
      </w:rPr>
    </w:lvl>
    <w:lvl w:ilvl="1">
      <w:start w:val="1"/>
      <w:numFmt w:val="decimal"/>
      <w:isLgl/>
      <w:lvlText w:val="%1.%2."/>
      <w:lvlJc w:val="left"/>
      <w:pPr>
        <w:ind w:left="4690" w:hanging="720"/>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5E4B32AE"/>
    <w:multiLevelType w:val="hybridMultilevel"/>
    <w:tmpl w:val="7826BBD4"/>
    <w:lvl w:ilvl="0" w:tplc="8ADC7CB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656402C6"/>
    <w:multiLevelType w:val="hybridMultilevel"/>
    <w:tmpl w:val="080CF9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EE80487"/>
    <w:multiLevelType w:val="hybridMultilevel"/>
    <w:tmpl w:val="8550CD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5BA2237"/>
    <w:multiLevelType w:val="multilevel"/>
    <w:tmpl w:val="5F360132"/>
    <w:lvl w:ilvl="0">
      <w:start w:val="1"/>
      <w:numFmt w:val="decimal"/>
      <w:lvlText w:val="%1."/>
      <w:lvlJc w:val="left"/>
      <w:pPr>
        <w:ind w:left="720" w:hanging="360"/>
      </w:pPr>
      <w:rPr>
        <w:rFonts w:hint="default"/>
        <w:sz w:val="28"/>
        <w:szCs w:val="28"/>
      </w:rPr>
    </w:lvl>
    <w:lvl w:ilvl="1">
      <w:start w:val="1"/>
      <w:numFmt w:val="decimal"/>
      <w:isLgl/>
      <w:lvlText w:val="%1.%2."/>
      <w:lvlJc w:val="left"/>
      <w:pPr>
        <w:ind w:left="4690" w:hanging="720"/>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783905C8"/>
    <w:multiLevelType w:val="hybridMultilevel"/>
    <w:tmpl w:val="011838AC"/>
    <w:lvl w:ilvl="0" w:tplc="D1425144">
      <w:start w:val="5"/>
      <w:numFmt w:val="upperRoman"/>
      <w:lvlText w:val="%1."/>
      <w:lvlJc w:val="left"/>
      <w:pPr>
        <w:ind w:left="2083" w:hanging="720"/>
      </w:pPr>
      <w:rPr>
        <w:rFonts w:hint="default"/>
      </w:rPr>
    </w:lvl>
    <w:lvl w:ilvl="1" w:tplc="04260019" w:tentative="1">
      <w:start w:val="1"/>
      <w:numFmt w:val="lowerLetter"/>
      <w:lvlText w:val="%2."/>
      <w:lvlJc w:val="left"/>
      <w:pPr>
        <w:ind w:left="2443" w:hanging="360"/>
      </w:pPr>
    </w:lvl>
    <w:lvl w:ilvl="2" w:tplc="0426001B" w:tentative="1">
      <w:start w:val="1"/>
      <w:numFmt w:val="lowerRoman"/>
      <w:lvlText w:val="%3."/>
      <w:lvlJc w:val="right"/>
      <w:pPr>
        <w:ind w:left="3163" w:hanging="180"/>
      </w:pPr>
    </w:lvl>
    <w:lvl w:ilvl="3" w:tplc="0426000F" w:tentative="1">
      <w:start w:val="1"/>
      <w:numFmt w:val="decimal"/>
      <w:lvlText w:val="%4."/>
      <w:lvlJc w:val="left"/>
      <w:pPr>
        <w:ind w:left="3883" w:hanging="360"/>
      </w:pPr>
    </w:lvl>
    <w:lvl w:ilvl="4" w:tplc="04260019" w:tentative="1">
      <w:start w:val="1"/>
      <w:numFmt w:val="lowerLetter"/>
      <w:lvlText w:val="%5."/>
      <w:lvlJc w:val="left"/>
      <w:pPr>
        <w:ind w:left="4603" w:hanging="360"/>
      </w:pPr>
    </w:lvl>
    <w:lvl w:ilvl="5" w:tplc="0426001B" w:tentative="1">
      <w:start w:val="1"/>
      <w:numFmt w:val="lowerRoman"/>
      <w:lvlText w:val="%6."/>
      <w:lvlJc w:val="right"/>
      <w:pPr>
        <w:ind w:left="5323" w:hanging="180"/>
      </w:pPr>
    </w:lvl>
    <w:lvl w:ilvl="6" w:tplc="0426000F" w:tentative="1">
      <w:start w:val="1"/>
      <w:numFmt w:val="decimal"/>
      <w:lvlText w:val="%7."/>
      <w:lvlJc w:val="left"/>
      <w:pPr>
        <w:ind w:left="6043" w:hanging="360"/>
      </w:pPr>
    </w:lvl>
    <w:lvl w:ilvl="7" w:tplc="04260019" w:tentative="1">
      <w:start w:val="1"/>
      <w:numFmt w:val="lowerLetter"/>
      <w:lvlText w:val="%8."/>
      <w:lvlJc w:val="left"/>
      <w:pPr>
        <w:ind w:left="6763" w:hanging="360"/>
      </w:pPr>
    </w:lvl>
    <w:lvl w:ilvl="8" w:tplc="0426001B" w:tentative="1">
      <w:start w:val="1"/>
      <w:numFmt w:val="lowerRoman"/>
      <w:lvlText w:val="%9."/>
      <w:lvlJc w:val="right"/>
      <w:pPr>
        <w:ind w:left="7483" w:hanging="180"/>
      </w:pPr>
    </w:lvl>
  </w:abstractNum>
  <w:abstractNum w:abstractNumId="24" w15:restartNumberingAfterBreak="0">
    <w:nsid w:val="78DA0D7F"/>
    <w:multiLevelType w:val="multilevel"/>
    <w:tmpl w:val="5F360132"/>
    <w:lvl w:ilvl="0">
      <w:start w:val="1"/>
      <w:numFmt w:val="decimal"/>
      <w:lvlText w:val="%1."/>
      <w:lvlJc w:val="left"/>
      <w:pPr>
        <w:ind w:left="720" w:hanging="360"/>
      </w:pPr>
      <w:rPr>
        <w:rFonts w:hint="default"/>
        <w:sz w:val="28"/>
        <w:szCs w:val="28"/>
      </w:rPr>
    </w:lvl>
    <w:lvl w:ilvl="1">
      <w:start w:val="1"/>
      <w:numFmt w:val="decimal"/>
      <w:isLgl/>
      <w:lvlText w:val="%1.%2."/>
      <w:lvlJc w:val="left"/>
      <w:pPr>
        <w:ind w:left="4690" w:hanging="720"/>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799768D1"/>
    <w:multiLevelType w:val="hybridMultilevel"/>
    <w:tmpl w:val="946A555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6" w15:restartNumberingAfterBreak="0">
    <w:nsid w:val="7C7B4894"/>
    <w:multiLevelType w:val="hybridMultilevel"/>
    <w:tmpl w:val="A7B202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D7F352B"/>
    <w:multiLevelType w:val="hybridMultilevel"/>
    <w:tmpl w:val="289098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19"/>
  </w:num>
  <w:num w:numId="3">
    <w:abstractNumId w:val="2"/>
  </w:num>
  <w:num w:numId="4">
    <w:abstractNumId w:val="21"/>
  </w:num>
  <w:num w:numId="5">
    <w:abstractNumId w:val="8"/>
  </w:num>
  <w:num w:numId="6">
    <w:abstractNumId w:val="13"/>
  </w:num>
  <w:num w:numId="7">
    <w:abstractNumId w:val="26"/>
  </w:num>
  <w:num w:numId="8">
    <w:abstractNumId w:val="9"/>
  </w:num>
  <w:num w:numId="9">
    <w:abstractNumId w:val="5"/>
  </w:num>
  <w:num w:numId="10">
    <w:abstractNumId w:val="15"/>
  </w:num>
  <w:num w:numId="11">
    <w:abstractNumId w:val="1"/>
  </w:num>
  <w:num w:numId="12">
    <w:abstractNumId w:val="14"/>
  </w:num>
  <w:num w:numId="13">
    <w:abstractNumId w:val="23"/>
  </w:num>
  <w:num w:numId="14">
    <w:abstractNumId w:val="12"/>
  </w:num>
  <w:num w:numId="15">
    <w:abstractNumId w:val="22"/>
  </w:num>
  <w:num w:numId="16">
    <w:abstractNumId w:val="4"/>
  </w:num>
  <w:num w:numId="17">
    <w:abstractNumId w:val="16"/>
  </w:num>
  <w:num w:numId="18">
    <w:abstractNumId w:val="3"/>
  </w:num>
  <w:num w:numId="19">
    <w:abstractNumId w:val="7"/>
  </w:num>
  <w:num w:numId="20">
    <w:abstractNumId w:val="24"/>
  </w:num>
  <w:num w:numId="21">
    <w:abstractNumId w:val="18"/>
  </w:num>
  <w:num w:numId="22">
    <w:abstractNumId w:val="11"/>
  </w:num>
  <w:num w:numId="23">
    <w:abstractNumId w:val="27"/>
  </w:num>
  <w:num w:numId="24">
    <w:abstractNumId w:val="6"/>
  </w:num>
  <w:num w:numId="25">
    <w:abstractNumId w:val="20"/>
  </w:num>
  <w:num w:numId="26">
    <w:abstractNumId w:val="17"/>
  </w:num>
  <w:num w:numId="27">
    <w:abstractNumId w:val="25"/>
  </w:num>
  <w:num w:numId="2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2E6"/>
    <w:rsid w:val="000002E6"/>
    <w:rsid w:val="00001AB3"/>
    <w:rsid w:val="00006C2E"/>
    <w:rsid w:val="00007EAB"/>
    <w:rsid w:val="0001051E"/>
    <w:rsid w:val="00010728"/>
    <w:rsid w:val="00013B16"/>
    <w:rsid w:val="00013BCF"/>
    <w:rsid w:val="000221E4"/>
    <w:rsid w:val="000311A9"/>
    <w:rsid w:val="00042B06"/>
    <w:rsid w:val="0004417F"/>
    <w:rsid w:val="000458AF"/>
    <w:rsid w:val="00050C71"/>
    <w:rsid w:val="000525C8"/>
    <w:rsid w:val="00053A91"/>
    <w:rsid w:val="00056BAF"/>
    <w:rsid w:val="00057450"/>
    <w:rsid w:val="000574D4"/>
    <w:rsid w:val="000619D7"/>
    <w:rsid w:val="00062479"/>
    <w:rsid w:val="00063C80"/>
    <w:rsid w:val="00063CA2"/>
    <w:rsid w:val="00064B34"/>
    <w:rsid w:val="00073BAB"/>
    <w:rsid w:val="00080506"/>
    <w:rsid w:val="000854D8"/>
    <w:rsid w:val="000907CF"/>
    <w:rsid w:val="00091F81"/>
    <w:rsid w:val="00092939"/>
    <w:rsid w:val="0009765F"/>
    <w:rsid w:val="000A4D22"/>
    <w:rsid w:val="000A6C34"/>
    <w:rsid w:val="000A776B"/>
    <w:rsid w:val="000C0361"/>
    <w:rsid w:val="000C32F1"/>
    <w:rsid w:val="000C7FF1"/>
    <w:rsid w:val="000D6E2E"/>
    <w:rsid w:val="000E491F"/>
    <w:rsid w:val="000E7DF6"/>
    <w:rsid w:val="000F04FC"/>
    <w:rsid w:val="000F4E60"/>
    <w:rsid w:val="000F5CA2"/>
    <w:rsid w:val="000F7656"/>
    <w:rsid w:val="00102FC1"/>
    <w:rsid w:val="001063D4"/>
    <w:rsid w:val="001076CF"/>
    <w:rsid w:val="001170E9"/>
    <w:rsid w:val="00121C07"/>
    <w:rsid w:val="00124A76"/>
    <w:rsid w:val="001331B6"/>
    <w:rsid w:val="00140A99"/>
    <w:rsid w:val="00145340"/>
    <w:rsid w:val="001508CA"/>
    <w:rsid w:val="00151DED"/>
    <w:rsid w:val="00152DD9"/>
    <w:rsid w:val="0015716F"/>
    <w:rsid w:val="00162D21"/>
    <w:rsid w:val="00164C9F"/>
    <w:rsid w:val="00167202"/>
    <w:rsid w:val="0016751C"/>
    <w:rsid w:val="00167D14"/>
    <w:rsid w:val="00167E1B"/>
    <w:rsid w:val="00176D99"/>
    <w:rsid w:val="001806DB"/>
    <w:rsid w:val="00183F32"/>
    <w:rsid w:val="001854B4"/>
    <w:rsid w:val="00191A09"/>
    <w:rsid w:val="00194C7D"/>
    <w:rsid w:val="00196B1E"/>
    <w:rsid w:val="00197FB1"/>
    <w:rsid w:val="001A039D"/>
    <w:rsid w:val="001A150F"/>
    <w:rsid w:val="001A3318"/>
    <w:rsid w:val="001A5596"/>
    <w:rsid w:val="001B4EEE"/>
    <w:rsid w:val="001C1605"/>
    <w:rsid w:val="001C1D9D"/>
    <w:rsid w:val="001C21F9"/>
    <w:rsid w:val="001C3A9F"/>
    <w:rsid w:val="001C7893"/>
    <w:rsid w:val="001D30DA"/>
    <w:rsid w:val="001D3D7F"/>
    <w:rsid w:val="001D421F"/>
    <w:rsid w:val="001D5C4F"/>
    <w:rsid w:val="001E17E2"/>
    <w:rsid w:val="001E52B2"/>
    <w:rsid w:val="001E6318"/>
    <w:rsid w:val="001E6431"/>
    <w:rsid w:val="001E67F1"/>
    <w:rsid w:val="001E6C66"/>
    <w:rsid w:val="001E6F67"/>
    <w:rsid w:val="001F08A7"/>
    <w:rsid w:val="001F2596"/>
    <w:rsid w:val="001F3A57"/>
    <w:rsid w:val="00202CB9"/>
    <w:rsid w:val="00210D6D"/>
    <w:rsid w:val="00212B40"/>
    <w:rsid w:val="00222D21"/>
    <w:rsid w:val="002267FC"/>
    <w:rsid w:val="0022680F"/>
    <w:rsid w:val="00231FBB"/>
    <w:rsid w:val="00237E45"/>
    <w:rsid w:val="00241DE3"/>
    <w:rsid w:val="00242FCC"/>
    <w:rsid w:val="002439B1"/>
    <w:rsid w:val="00243E64"/>
    <w:rsid w:val="00244192"/>
    <w:rsid w:val="00245E4B"/>
    <w:rsid w:val="00250907"/>
    <w:rsid w:val="0025612C"/>
    <w:rsid w:val="0026279F"/>
    <w:rsid w:val="00263C42"/>
    <w:rsid w:val="00272991"/>
    <w:rsid w:val="00275575"/>
    <w:rsid w:val="00275E78"/>
    <w:rsid w:val="002819B6"/>
    <w:rsid w:val="002851C0"/>
    <w:rsid w:val="00287E45"/>
    <w:rsid w:val="00290054"/>
    <w:rsid w:val="00295884"/>
    <w:rsid w:val="002A5327"/>
    <w:rsid w:val="002A5B13"/>
    <w:rsid w:val="002A7479"/>
    <w:rsid w:val="002A78A4"/>
    <w:rsid w:val="002B42C0"/>
    <w:rsid w:val="002B52FE"/>
    <w:rsid w:val="002B5629"/>
    <w:rsid w:val="002B7D3B"/>
    <w:rsid w:val="002C2FE9"/>
    <w:rsid w:val="002C4588"/>
    <w:rsid w:val="002C5108"/>
    <w:rsid w:val="002C5C6F"/>
    <w:rsid w:val="002C628E"/>
    <w:rsid w:val="002C73EB"/>
    <w:rsid w:val="002D214D"/>
    <w:rsid w:val="002D5184"/>
    <w:rsid w:val="002E0DC2"/>
    <w:rsid w:val="002E2653"/>
    <w:rsid w:val="002E297F"/>
    <w:rsid w:val="002E4E29"/>
    <w:rsid w:val="002E6A72"/>
    <w:rsid w:val="002E6C0C"/>
    <w:rsid w:val="002E71BB"/>
    <w:rsid w:val="002F04CE"/>
    <w:rsid w:val="002F08E3"/>
    <w:rsid w:val="002F3225"/>
    <w:rsid w:val="002F556A"/>
    <w:rsid w:val="002F7234"/>
    <w:rsid w:val="002F77F8"/>
    <w:rsid w:val="0030125B"/>
    <w:rsid w:val="00304B22"/>
    <w:rsid w:val="00304F49"/>
    <w:rsid w:val="00306EB2"/>
    <w:rsid w:val="003079D3"/>
    <w:rsid w:val="003157D6"/>
    <w:rsid w:val="00316E8F"/>
    <w:rsid w:val="00320DC4"/>
    <w:rsid w:val="003210E2"/>
    <w:rsid w:val="00322E3C"/>
    <w:rsid w:val="00325370"/>
    <w:rsid w:val="00333599"/>
    <w:rsid w:val="003352C4"/>
    <w:rsid w:val="00337C3D"/>
    <w:rsid w:val="0034016A"/>
    <w:rsid w:val="00340319"/>
    <w:rsid w:val="00340B08"/>
    <w:rsid w:val="0034263D"/>
    <w:rsid w:val="0034641A"/>
    <w:rsid w:val="003468AB"/>
    <w:rsid w:val="00352CA3"/>
    <w:rsid w:val="003672C6"/>
    <w:rsid w:val="00370BD2"/>
    <w:rsid w:val="00376778"/>
    <w:rsid w:val="00376C5E"/>
    <w:rsid w:val="003801E3"/>
    <w:rsid w:val="00380628"/>
    <w:rsid w:val="00380E38"/>
    <w:rsid w:val="00381513"/>
    <w:rsid w:val="00386292"/>
    <w:rsid w:val="00390102"/>
    <w:rsid w:val="0039036B"/>
    <w:rsid w:val="0039639A"/>
    <w:rsid w:val="003A430F"/>
    <w:rsid w:val="003A508F"/>
    <w:rsid w:val="003B2D0F"/>
    <w:rsid w:val="003B6B28"/>
    <w:rsid w:val="003B748E"/>
    <w:rsid w:val="003B7E53"/>
    <w:rsid w:val="003C02E0"/>
    <w:rsid w:val="003C104E"/>
    <w:rsid w:val="003C42A2"/>
    <w:rsid w:val="003D262B"/>
    <w:rsid w:val="003D2917"/>
    <w:rsid w:val="003D79CA"/>
    <w:rsid w:val="003E29B7"/>
    <w:rsid w:val="003E6586"/>
    <w:rsid w:val="003E68E2"/>
    <w:rsid w:val="003E7249"/>
    <w:rsid w:val="003E7D23"/>
    <w:rsid w:val="003F39F0"/>
    <w:rsid w:val="00400F7F"/>
    <w:rsid w:val="004015D0"/>
    <w:rsid w:val="00403EA3"/>
    <w:rsid w:val="00405F06"/>
    <w:rsid w:val="00406747"/>
    <w:rsid w:val="0040777D"/>
    <w:rsid w:val="00407D6A"/>
    <w:rsid w:val="0041314A"/>
    <w:rsid w:val="00417E7D"/>
    <w:rsid w:val="00422C96"/>
    <w:rsid w:val="00423FCB"/>
    <w:rsid w:val="00424C74"/>
    <w:rsid w:val="0042741F"/>
    <w:rsid w:val="00436099"/>
    <w:rsid w:val="00440686"/>
    <w:rsid w:val="00450DF4"/>
    <w:rsid w:val="004538B4"/>
    <w:rsid w:val="00454BF0"/>
    <w:rsid w:val="0046343A"/>
    <w:rsid w:val="00463E1C"/>
    <w:rsid w:val="00467274"/>
    <w:rsid w:val="00470FBE"/>
    <w:rsid w:val="00474008"/>
    <w:rsid w:val="00482199"/>
    <w:rsid w:val="0048552A"/>
    <w:rsid w:val="004876B9"/>
    <w:rsid w:val="004905F8"/>
    <w:rsid w:val="00492271"/>
    <w:rsid w:val="0049393D"/>
    <w:rsid w:val="004A3440"/>
    <w:rsid w:val="004A6D4E"/>
    <w:rsid w:val="004A7D95"/>
    <w:rsid w:val="004B44F2"/>
    <w:rsid w:val="004C5CCB"/>
    <w:rsid w:val="004C6986"/>
    <w:rsid w:val="004D02ED"/>
    <w:rsid w:val="004D5BB1"/>
    <w:rsid w:val="004D6362"/>
    <w:rsid w:val="004D6934"/>
    <w:rsid w:val="004F1058"/>
    <w:rsid w:val="004F11D6"/>
    <w:rsid w:val="005018B3"/>
    <w:rsid w:val="00503CB0"/>
    <w:rsid w:val="00512818"/>
    <w:rsid w:val="00514EBA"/>
    <w:rsid w:val="00514EF8"/>
    <w:rsid w:val="00515B5F"/>
    <w:rsid w:val="00520B50"/>
    <w:rsid w:val="00535E38"/>
    <w:rsid w:val="005360B8"/>
    <w:rsid w:val="00536313"/>
    <w:rsid w:val="005371BB"/>
    <w:rsid w:val="00540567"/>
    <w:rsid w:val="0054249E"/>
    <w:rsid w:val="0054557C"/>
    <w:rsid w:val="00551388"/>
    <w:rsid w:val="00551589"/>
    <w:rsid w:val="0055203C"/>
    <w:rsid w:val="00552B26"/>
    <w:rsid w:val="0055359F"/>
    <w:rsid w:val="0056081F"/>
    <w:rsid w:val="0056157C"/>
    <w:rsid w:val="00564D11"/>
    <w:rsid w:val="00572F71"/>
    <w:rsid w:val="005747C6"/>
    <w:rsid w:val="00575067"/>
    <w:rsid w:val="00583DDE"/>
    <w:rsid w:val="00583E39"/>
    <w:rsid w:val="00585C9E"/>
    <w:rsid w:val="005A083E"/>
    <w:rsid w:val="005A336C"/>
    <w:rsid w:val="005B4875"/>
    <w:rsid w:val="005C0CED"/>
    <w:rsid w:val="005C6C75"/>
    <w:rsid w:val="005D3ADC"/>
    <w:rsid w:val="005D52DD"/>
    <w:rsid w:val="005D5A23"/>
    <w:rsid w:val="005E1594"/>
    <w:rsid w:val="005F20A5"/>
    <w:rsid w:val="005F20F3"/>
    <w:rsid w:val="005F28A1"/>
    <w:rsid w:val="005F2AFB"/>
    <w:rsid w:val="005F61D9"/>
    <w:rsid w:val="006148BC"/>
    <w:rsid w:val="00621E43"/>
    <w:rsid w:val="00624FD5"/>
    <w:rsid w:val="00625D2B"/>
    <w:rsid w:val="00632603"/>
    <w:rsid w:val="00633444"/>
    <w:rsid w:val="00635218"/>
    <w:rsid w:val="0063546F"/>
    <w:rsid w:val="00636570"/>
    <w:rsid w:val="00640D6F"/>
    <w:rsid w:val="00662800"/>
    <w:rsid w:val="00672092"/>
    <w:rsid w:val="00672304"/>
    <w:rsid w:val="0067664F"/>
    <w:rsid w:val="00677215"/>
    <w:rsid w:val="00681FF5"/>
    <w:rsid w:val="00690588"/>
    <w:rsid w:val="00692C54"/>
    <w:rsid w:val="006957A8"/>
    <w:rsid w:val="006975E3"/>
    <w:rsid w:val="006A023C"/>
    <w:rsid w:val="006A6409"/>
    <w:rsid w:val="006A7D9B"/>
    <w:rsid w:val="006B121C"/>
    <w:rsid w:val="006B4A72"/>
    <w:rsid w:val="006B4C8B"/>
    <w:rsid w:val="006C05C0"/>
    <w:rsid w:val="006E1C77"/>
    <w:rsid w:val="006F1AF4"/>
    <w:rsid w:val="006F39CA"/>
    <w:rsid w:val="006F75ED"/>
    <w:rsid w:val="0070054D"/>
    <w:rsid w:val="00703D1F"/>
    <w:rsid w:val="0070533E"/>
    <w:rsid w:val="0070561F"/>
    <w:rsid w:val="007127DB"/>
    <w:rsid w:val="00715BFE"/>
    <w:rsid w:val="00723B8D"/>
    <w:rsid w:val="00730342"/>
    <w:rsid w:val="00731D8E"/>
    <w:rsid w:val="007412F7"/>
    <w:rsid w:val="00750AA3"/>
    <w:rsid w:val="00755C49"/>
    <w:rsid w:val="0076410D"/>
    <w:rsid w:val="00770C85"/>
    <w:rsid w:val="00772275"/>
    <w:rsid w:val="00774381"/>
    <w:rsid w:val="007756DD"/>
    <w:rsid w:val="0078144B"/>
    <w:rsid w:val="00781881"/>
    <w:rsid w:val="00786F11"/>
    <w:rsid w:val="007879BC"/>
    <w:rsid w:val="007954DE"/>
    <w:rsid w:val="0079580A"/>
    <w:rsid w:val="007A1A4E"/>
    <w:rsid w:val="007A4DD3"/>
    <w:rsid w:val="007A7E73"/>
    <w:rsid w:val="007B4225"/>
    <w:rsid w:val="007C3BCA"/>
    <w:rsid w:val="007C6562"/>
    <w:rsid w:val="007C74DE"/>
    <w:rsid w:val="007D3F65"/>
    <w:rsid w:val="007D4666"/>
    <w:rsid w:val="00803B80"/>
    <w:rsid w:val="00805D4A"/>
    <w:rsid w:val="00812F01"/>
    <w:rsid w:val="0081338C"/>
    <w:rsid w:val="00813545"/>
    <w:rsid w:val="008136B8"/>
    <w:rsid w:val="00820648"/>
    <w:rsid w:val="0082435E"/>
    <w:rsid w:val="00824430"/>
    <w:rsid w:val="008253C4"/>
    <w:rsid w:val="00825A1E"/>
    <w:rsid w:val="00827511"/>
    <w:rsid w:val="0083304B"/>
    <w:rsid w:val="00837D85"/>
    <w:rsid w:val="0084073D"/>
    <w:rsid w:val="008407D9"/>
    <w:rsid w:val="008476E4"/>
    <w:rsid w:val="00852919"/>
    <w:rsid w:val="00853818"/>
    <w:rsid w:val="008548FD"/>
    <w:rsid w:val="00854908"/>
    <w:rsid w:val="00855A6D"/>
    <w:rsid w:val="0085702D"/>
    <w:rsid w:val="00857D3A"/>
    <w:rsid w:val="008627A2"/>
    <w:rsid w:val="00862DEF"/>
    <w:rsid w:val="00863B55"/>
    <w:rsid w:val="00865B35"/>
    <w:rsid w:val="00870034"/>
    <w:rsid w:val="00872A88"/>
    <w:rsid w:val="0087315B"/>
    <w:rsid w:val="00873955"/>
    <w:rsid w:val="00874389"/>
    <w:rsid w:val="00874CE8"/>
    <w:rsid w:val="00875D62"/>
    <w:rsid w:val="008804D4"/>
    <w:rsid w:val="00880B68"/>
    <w:rsid w:val="00880D79"/>
    <w:rsid w:val="00890491"/>
    <w:rsid w:val="00891A48"/>
    <w:rsid w:val="00892901"/>
    <w:rsid w:val="00894ABE"/>
    <w:rsid w:val="008B5BD2"/>
    <w:rsid w:val="008B6743"/>
    <w:rsid w:val="008C1B7B"/>
    <w:rsid w:val="008C4FB6"/>
    <w:rsid w:val="008D29C1"/>
    <w:rsid w:val="008D7281"/>
    <w:rsid w:val="008E2D2F"/>
    <w:rsid w:val="008F0F99"/>
    <w:rsid w:val="008F13D5"/>
    <w:rsid w:val="009060FA"/>
    <w:rsid w:val="00912E60"/>
    <w:rsid w:val="00915F4D"/>
    <w:rsid w:val="00917AC8"/>
    <w:rsid w:val="0092012C"/>
    <w:rsid w:val="00931A78"/>
    <w:rsid w:val="0093428E"/>
    <w:rsid w:val="00937121"/>
    <w:rsid w:val="00944D2B"/>
    <w:rsid w:val="009458C0"/>
    <w:rsid w:val="00946B59"/>
    <w:rsid w:val="00946C84"/>
    <w:rsid w:val="00947A10"/>
    <w:rsid w:val="0095249C"/>
    <w:rsid w:val="00953D66"/>
    <w:rsid w:val="00966DAE"/>
    <w:rsid w:val="00971E83"/>
    <w:rsid w:val="00974C09"/>
    <w:rsid w:val="009752B6"/>
    <w:rsid w:val="009755DB"/>
    <w:rsid w:val="0097706A"/>
    <w:rsid w:val="00980F92"/>
    <w:rsid w:val="00986F78"/>
    <w:rsid w:val="00991C69"/>
    <w:rsid w:val="00994752"/>
    <w:rsid w:val="00994C5B"/>
    <w:rsid w:val="0099533C"/>
    <w:rsid w:val="00995768"/>
    <w:rsid w:val="009A2299"/>
    <w:rsid w:val="009B3BE4"/>
    <w:rsid w:val="009B62BE"/>
    <w:rsid w:val="009C54D3"/>
    <w:rsid w:val="009C72D4"/>
    <w:rsid w:val="009C77BE"/>
    <w:rsid w:val="009D5483"/>
    <w:rsid w:val="009D783D"/>
    <w:rsid w:val="009E0A8D"/>
    <w:rsid w:val="009E321C"/>
    <w:rsid w:val="009E6656"/>
    <w:rsid w:val="009E76F1"/>
    <w:rsid w:val="009F0BC2"/>
    <w:rsid w:val="009F40FE"/>
    <w:rsid w:val="009F6EFD"/>
    <w:rsid w:val="00A00548"/>
    <w:rsid w:val="00A04FDF"/>
    <w:rsid w:val="00A11A47"/>
    <w:rsid w:val="00A11E32"/>
    <w:rsid w:val="00A12B50"/>
    <w:rsid w:val="00A1474C"/>
    <w:rsid w:val="00A15483"/>
    <w:rsid w:val="00A279F8"/>
    <w:rsid w:val="00A314BD"/>
    <w:rsid w:val="00A3200C"/>
    <w:rsid w:val="00A36475"/>
    <w:rsid w:val="00A37EC5"/>
    <w:rsid w:val="00A41A0A"/>
    <w:rsid w:val="00A440BD"/>
    <w:rsid w:val="00A453B8"/>
    <w:rsid w:val="00A455B9"/>
    <w:rsid w:val="00A47CF2"/>
    <w:rsid w:val="00A51DD7"/>
    <w:rsid w:val="00A60640"/>
    <w:rsid w:val="00A622F4"/>
    <w:rsid w:val="00A6430E"/>
    <w:rsid w:val="00A64E7E"/>
    <w:rsid w:val="00A6797B"/>
    <w:rsid w:val="00A7325E"/>
    <w:rsid w:val="00A80723"/>
    <w:rsid w:val="00A812AF"/>
    <w:rsid w:val="00A813BE"/>
    <w:rsid w:val="00A8226C"/>
    <w:rsid w:val="00A8354A"/>
    <w:rsid w:val="00A853CE"/>
    <w:rsid w:val="00A91CE2"/>
    <w:rsid w:val="00A92689"/>
    <w:rsid w:val="00A93973"/>
    <w:rsid w:val="00AA197B"/>
    <w:rsid w:val="00AA36FB"/>
    <w:rsid w:val="00AA46BC"/>
    <w:rsid w:val="00AB107E"/>
    <w:rsid w:val="00AB24AE"/>
    <w:rsid w:val="00AB2D14"/>
    <w:rsid w:val="00AB5D5B"/>
    <w:rsid w:val="00AB6791"/>
    <w:rsid w:val="00AB7F21"/>
    <w:rsid w:val="00AC2578"/>
    <w:rsid w:val="00AC4973"/>
    <w:rsid w:val="00AC754B"/>
    <w:rsid w:val="00AD1BED"/>
    <w:rsid w:val="00AD2201"/>
    <w:rsid w:val="00AD3170"/>
    <w:rsid w:val="00AD43FA"/>
    <w:rsid w:val="00AD58A0"/>
    <w:rsid w:val="00AE3872"/>
    <w:rsid w:val="00AE6BC4"/>
    <w:rsid w:val="00AF0C23"/>
    <w:rsid w:val="00AF2214"/>
    <w:rsid w:val="00AF42EA"/>
    <w:rsid w:val="00AF4716"/>
    <w:rsid w:val="00B00282"/>
    <w:rsid w:val="00B00C1B"/>
    <w:rsid w:val="00B00DA6"/>
    <w:rsid w:val="00B12D68"/>
    <w:rsid w:val="00B13113"/>
    <w:rsid w:val="00B134C1"/>
    <w:rsid w:val="00B13A3C"/>
    <w:rsid w:val="00B179DA"/>
    <w:rsid w:val="00B2029B"/>
    <w:rsid w:val="00B26813"/>
    <w:rsid w:val="00B32E6B"/>
    <w:rsid w:val="00B33284"/>
    <w:rsid w:val="00B35E67"/>
    <w:rsid w:val="00B37ED3"/>
    <w:rsid w:val="00B43F5E"/>
    <w:rsid w:val="00B50CC5"/>
    <w:rsid w:val="00B510C7"/>
    <w:rsid w:val="00B55937"/>
    <w:rsid w:val="00B55A57"/>
    <w:rsid w:val="00B57CBE"/>
    <w:rsid w:val="00B63427"/>
    <w:rsid w:val="00B70352"/>
    <w:rsid w:val="00B7255B"/>
    <w:rsid w:val="00B748D4"/>
    <w:rsid w:val="00B87EC3"/>
    <w:rsid w:val="00B922E7"/>
    <w:rsid w:val="00B92D5C"/>
    <w:rsid w:val="00B95F9A"/>
    <w:rsid w:val="00B961B1"/>
    <w:rsid w:val="00B97E1A"/>
    <w:rsid w:val="00BA0151"/>
    <w:rsid w:val="00BA077A"/>
    <w:rsid w:val="00BA1C65"/>
    <w:rsid w:val="00BA4416"/>
    <w:rsid w:val="00BA7A8D"/>
    <w:rsid w:val="00BB0CBB"/>
    <w:rsid w:val="00BB7327"/>
    <w:rsid w:val="00BB7DAB"/>
    <w:rsid w:val="00BC017D"/>
    <w:rsid w:val="00BC34D5"/>
    <w:rsid w:val="00BC34EF"/>
    <w:rsid w:val="00BC4338"/>
    <w:rsid w:val="00BD0B26"/>
    <w:rsid w:val="00BD1DBB"/>
    <w:rsid w:val="00BD27D9"/>
    <w:rsid w:val="00BD27DC"/>
    <w:rsid w:val="00BE0576"/>
    <w:rsid w:val="00BE091E"/>
    <w:rsid w:val="00BE1170"/>
    <w:rsid w:val="00BE3AB9"/>
    <w:rsid w:val="00BE7AEC"/>
    <w:rsid w:val="00BF3857"/>
    <w:rsid w:val="00BF68B2"/>
    <w:rsid w:val="00BF6FB6"/>
    <w:rsid w:val="00C00A26"/>
    <w:rsid w:val="00C04E03"/>
    <w:rsid w:val="00C17DBA"/>
    <w:rsid w:val="00C218FB"/>
    <w:rsid w:val="00C21FCD"/>
    <w:rsid w:val="00C35109"/>
    <w:rsid w:val="00C35DD3"/>
    <w:rsid w:val="00C37EDF"/>
    <w:rsid w:val="00C52C60"/>
    <w:rsid w:val="00C56BEF"/>
    <w:rsid w:val="00C576BA"/>
    <w:rsid w:val="00C57A7E"/>
    <w:rsid w:val="00C64000"/>
    <w:rsid w:val="00C65507"/>
    <w:rsid w:val="00C6747D"/>
    <w:rsid w:val="00C74E96"/>
    <w:rsid w:val="00C762FC"/>
    <w:rsid w:val="00C807FB"/>
    <w:rsid w:val="00C8770B"/>
    <w:rsid w:val="00C95B58"/>
    <w:rsid w:val="00C96673"/>
    <w:rsid w:val="00CA1511"/>
    <w:rsid w:val="00CA4C2F"/>
    <w:rsid w:val="00CB1895"/>
    <w:rsid w:val="00CB18DE"/>
    <w:rsid w:val="00CB4669"/>
    <w:rsid w:val="00CB5185"/>
    <w:rsid w:val="00CC0B23"/>
    <w:rsid w:val="00CC6D83"/>
    <w:rsid w:val="00CC6D8F"/>
    <w:rsid w:val="00CD0D60"/>
    <w:rsid w:val="00CD2E40"/>
    <w:rsid w:val="00CD6184"/>
    <w:rsid w:val="00CD7986"/>
    <w:rsid w:val="00CE1D44"/>
    <w:rsid w:val="00CE2C91"/>
    <w:rsid w:val="00CF3E0E"/>
    <w:rsid w:val="00D116AA"/>
    <w:rsid w:val="00D14188"/>
    <w:rsid w:val="00D16440"/>
    <w:rsid w:val="00D17283"/>
    <w:rsid w:val="00D24B24"/>
    <w:rsid w:val="00D32495"/>
    <w:rsid w:val="00D32D2D"/>
    <w:rsid w:val="00D32E7A"/>
    <w:rsid w:val="00D3714F"/>
    <w:rsid w:val="00D37ADD"/>
    <w:rsid w:val="00D40ACD"/>
    <w:rsid w:val="00D44C04"/>
    <w:rsid w:val="00D519DC"/>
    <w:rsid w:val="00D5531F"/>
    <w:rsid w:val="00D576DE"/>
    <w:rsid w:val="00D60C56"/>
    <w:rsid w:val="00D618D4"/>
    <w:rsid w:val="00D654E3"/>
    <w:rsid w:val="00D75FBB"/>
    <w:rsid w:val="00D850CD"/>
    <w:rsid w:val="00D90C72"/>
    <w:rsid w:val="00D94716"/>
    <w:rsid w:val="00DA06E7"/>
    <w:rsid w:val="00DB26F0"/>
    <w:rsid w:val="00DB4A80"/>
    <w:rsid w:val="00DB4B3A"/>
    <w:rsid w:val="00DB7FFB"/>
    <w:rsid w:val="00DC46CD"/>
    <w:rsid w:val="00DD2F61"/>
    <w:rsid w:val="00DD5B36"/>
    <w:rsid w:val="00DE53BC"/>
    <w:rsid w:val="00DE6042"/>
    <w:rsid w:val="00DE660D"/>
    <w:rsid w:val="00DE6B39"/>
    <w:rsid w:val="00DF2051"/>
    <w:rsid w:val="00DF35D2"/>
    <w:rsid w:val="00E00CC8"/>
    <w:rsid w:val="00E03C87"/>
    <w:rsid w:val="00E15D2C"/>
    <w:rsid w:val="00E20686"/>
    <w:rsid w:val="00E237D2"/>
    <w:rsid w:val="00E23A00"/>
    <w:rsid w:val="00E27F9B"/>
    <w:rsid w:val="00E32AC0"/>
    <w:rsid w:val="00E33EBD"/>
    <w:rsid w:val="00E341A4"/>
    <w:rsid w:val="00E364CC"/>
    <w:rsid w:val="00E37DC1"/>
    <w:rsid w:val="00E37FD8"/>
    <w:rsid w:val="00E46871"/>
    <w:rsid w:val="00E53AC6"/>
    <w:rsid w:val="00E62FE7"/>
    <w:rsid w:val="00E64B9B"/>
    <w:rsid w:val="00E65490"/>
    <w:rsid w:val="00E75CF8"/>
    <w:rsid w:val="00E76BEA"/>
    <w:rsid w:val="00E90277"/>
    <w:rsid w:val="00EA128C"/>
    <w:rsid w:val="00EB2083"/>
    <w:rsid w:val="00EB2D87"/>
    <w:rsid w:val="00EB5B22"/>
    <w:rsid w:val="00EB5D26"/>
    <w:rsid w:val="00EB653E"/>
    <w:rsid w:val="00EC12C4"/>
    <w:rsid w:val="00EC1E09"/>
    <w:rsid w:val="00EC2B8B"/>
    <w:rsid w:val="00EC3178"/>
    <w:rsid w:val="00EC491C"/>
    <w:rsid w:val="00EC6CE3"/>
    <w:rsid w:val="00EC7EC1"/>
    <w:rsid w:val="00ED7087"/>
    <w:rsid w:val="00EF07B2"/>
    <w:rsid w:val="00EF18E3"/>
    <w:rsid w:val="00F01ED4"/>
    <w:rsid w:val="00F02545"/>
    <w:rsid w:val="00F02A98"/>
    <w:rsid w:val="00F119B7"/>
    <w:rsid w:val="00F143E7"/>
    <w:rsid w:val="00F1461E"/>
    <w:rsid w:val="00F15B71"/>
    <w:rsid w:val="00F25CAB"/>
    <w:rsid w:val="00F37B98"/>
    <w:rsid w:val="00F426BD"/>
    <w:rsid w:val="00F45883"/>
    <w:rsid w:val="00F54EFE"/>
    <w:rsid w:val="00F609CF"/>
    <w:rsid w:val="00F61B4D"/>
    <w:rsid w:val="00F63855"/>
    <w:rsid w:val="00F65839"/>
    <w:rsid w:val="00F7014B"/>
    <w:rsid w:val="00F72488"/>
    <w:rsid w:val="00F73A01"/>
    <w:rsid w:val="00F77F48"/>
    <w:rsid w:val="00F85868"/>
    <w:rsid w:val="00F86797"/>
    <w:rsid w:val="00F87630"/>
    <w:rsid w:val="00F91CDD"/>
    <w:rsid w:val="00F925BC"/>
    <w:rsid w:val="00F93D3D"/>
    <w:rsid w:val="00F95457"/>
    <w:rsid w:val="00FA348B"/>
    <w:rsid w:val="00FA6C25"/>
    <w:rsid w:val="00FA6FDC"/>
    <w:rsid w:val="00FB1624"/>
    <w:rsid w:val="00FB41E4"/>
    <w:rsid w:val="00FB5430"/>
    <w:rsid w:val="00FC00ED"/>
    <w:rsid w:val="00FC24A9"/>
    <w:rsid w:val="00FC694D"/>
    <w:rsid w:val="00FD212C"/>
    <w:rsid w:val="00FD3A53"/>
    <w:rsid w:val="00FD4D0C"/>
    <w:rsid w:val="00FE0637"/>
    <w:rsid w:val="00FE2781"/>
    <w:rsid w:val="00FE4BD7"/>
    <w:rsid w:val="00FE7AF9"/>
    <w:rsid w:val="00FF1294"/>
    <w:rsid w:val="00FF6A4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attachedSchema w:val="schemas-tilde-lv/tildestengine"/>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7D36DF"/>
  <w15:docId w15:val="{51B499B3-C58A-42DE-839E-040F21817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C96"/>
    <w:pPr>
      <w:widowControl w:val="0"/>
      <w:spacing w:before="60" w:after="60" w:line="360" w:lineRule="auto"/>
      <w:ind w:firstLine="720"/>
      <w:jc w:val="both"/>
    </w:pPr>
    <w:rPr>
      <w:rFonts w:ascii="Times New Roman" w:eastAsia="Times New Roman" w:hAnsi="Times New Roman"/>
      <w:sz w:val="26"/>
      <w:szCs w:val="26"/>
      <w:lang w:val="en-AU" w:eastAsia="en-US"/>
    </w:rPr>
  </w:style>
  <w:style w:type="paragraph" w:styleId="Heading1">
    <w:name w:val="heading 1"/>
    <w:basedOn w:val="Normal"/>
    <w:next w:val="Normal"/>
    <w:link w:val="Heading1Char"/>
    <w:uiPriority w:val="99"/>
    <w:qFormat/>
    <w:rsid w:val="000002E6"/>
    <w:pPr>
      <w:keepNext/>
      <w:spacing w:before="240"/>
      <w:outlineLvl w:val="0"/>
    </w:pPr>
    <w:rPr>
      <w:rFonts w:ascii="Arial" w:eastAsia="Calibri" w:hAnsi="Arial"/>
      <w:b/>
      <w:bCs/>
      <w:kern w:val="32"/>
      <w:sz w:val="32"/>
      <w:szCs w:val="32"/>
      <w:lang w:eastAsia="x-none"/>
    </w:rPr>
  </w:style>
  <w:style w:type="paragraph" w:styleId="Heading2">
    <w:name w:val="heading 2"/>
    <w:basedOn w:val="Normal"/>
    <w:next w:val="Normal"/>
    <w:link w:val="Heading2Char"/>
    <w:uiPriority w:val="99"/>
    <w:qFormat/>
    <w:rsid w:val="000002E6"/>
    <w:pPr>
      <w:keepNext/>
      <w:widowControl/>
      <w:spacing w:before="0" w:after="0" w:line="240" w:lineRule="auto"/>
      <w:ind w:firstLine="0"/>
      <w:jc w:val="right"/>
      <w:outlineLvl w:val="1"/>
    </w:pPr>
    <w:rPr>
      <w:rFonts w:eastAsia="Calibri"/>
      <w:sz w:val="24"/>
      <w:szCs w:val="24"/>
      <w:lang w:eastAsia="x-none"/>
    </w:rPr>
  </w:style>
  <w:style w:type="paragraph" w:styleId="Heading3">
    <w:name w:val="heading 3"/>
    <w:basedOn w:val="Normal"/>
    <w:next w:val="Normal"/>
    <w:link w:val="Heading3Char"/>
    <w:uiPriority w:val="99"/>
    <w:qFormat/>
    <w:rsid w:val="000002E6"/>
    <w:pPr>
      <w:keepNext/>
      <w:widowControl/>
      <w:spacing w:before="0" w:after="0" w:line="240" w:lineRule="auto"/>
      <w:ind w:firstLine="0"/>
      <w:outlineLvl w:val="2"/>
    </w:pPr>
    <w:rPr>
      <w:rFonts w:eastAsia="Calibri" w:cs="Arial Unicode MS"/>
      <w:lang w:val="x-none" w:eastAsia="lv-LV" w:bidi="lo-LA"/>
    </w:rPr>
  </w:style>
  <w:style w:type="paragraph" w:styleId="Heading4">
    <w:name w:val="heading 4"/>
    <w:basedOn w:val="Normal"/>
    <w:next w:val="Normal"/>
    <w:link w:val="Heading4Char"/>
    <w:uiPriority w:val="99"/>
    <w:qFormat/>
    <w:rsid w:val="000002E6"/>
    <w:pPr>
      <w:keepNext/>
      <w:widowControl/>
      <w:spacing w:before="0" w:after="0" w:line="240" w:lineRule="auto"/>
      <w:ind w:firstLine="0"/>
      <w:jc w:val="center"/>
      <w:outlineLvl w:val="3"/>
    </w:pPr>
    <w:rPr>
      <w:rFonts w:eastAsia="Calibri" w:cs="Arial Unicode MS"/>
      <w:lang w:val="x-none" w:eastAsia="lv-LV"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02E6"/>
    <w:rPr>
      <w:rFonts w:ascii="Arial" w:hAnsi="Arial" w:cs="Times New Roman"/>
      <w:b/>
      <w:bCs/>
      <w:kern w:val="32"/>
      <w:sz w:val="32"/>
      <w:szCs w:val="32"/>
      <w:lang w:val="en-AU"/>
    </w:rPr>
  </w:style>
  <w:style w:type="character" w:customStyle="1" w:styleId="Heading2Char">
    <w:name w:val="Heading 2 Char"/>
    <w:link w:val="Heading2"/>
    <w:uiPriority w:val="99"/>
    <w:locked/>
    <w:rsid w:val="000002E6"/>
    <w:rPr>
      <w:rFonts w:ascii="Times New Roman" w:hAnsi="Times New Roman" w:cs="Times New Roman"/>
      <w:sz w:val="24"/>
      <w:szCs w:val="24"/>
      <w:lang w:val="en-AU"/>
    </w:rPr>
  </w:style>
  <w:style w:type="character" w:customStyle="1" w:styleId="Heading3Char">
    <w:name w:val="Heading 3 Char"/>
    <w:link w:val="Heading3"/>
    <w:uiPriority w:val="99"/>
    <w:locked/>
    <w:rsid w:val="000002E6"/>
    <w:rPr>
      <w:rFonts w:ascii="Times New Roman" w:hAnsi="Times New Roman" w:cs="Arial Unicode MS"/>
      <w:sz w:val="26"/>
      <w:szCs w:val="26"/>
      <w:lang w:eastAsia="lv-LV" w:bidi="lo-LA"/>
    </w:rPr>
  </w:style>
  <w:style w:type="character" w:customStyle="1" w:styleId="Heading4Char">
    <w:name w:val="Heading 4 Char"/>
    <w:link w:val="Heading4"/>
    <w:uiPriority w:val="99"/>
    <w:locked/>
    <w:rsid w:val="000002E6"/>
    <w:rPr>
      <w:rFonts w:ascii="Times New Roman" w:hAnsi="Times New Roman" w:cs="Arial Unicode MS"/>
      <w:sz w:val="26"/>
      <w:szCs w:val="26"/>
      <w:lang w:eastAsia="lv-LV" w:bidi="lo-LA"/>
    </w:rPr>
  </w:style>
  <w:style w:type="paragraph" w:styleId="Header">
    <w:name w:val="header"/>
    <w:basedOn w:val="Normal"/>
    <w:link w:val="HeaderChar"/>
    <w:uiPriority w:val="99"/>
    <w:rsid w:val="000002E6"/>
    <w:pPr>
      <w:tabs>
        <w:tab w:val="center" w:pos="4153"/>
        <w:tab w:val="right" w:pos="8306"/>
      </w:tabs>
    </w:pPr>
    <w:rPr>
      <w:rFonts w:eastAsia="Calibri"/>
      <w:lang w:eastAsia="x-none"/>
    </w:rPr>
  </w:style>
  <w:style w:type="character" w:customStyle="1" w:styleId="HeaderChar">
    <w:name w:val="Header Char"/>
    <w:link w:val="Header"/>
    <w:uiPriority w:val="99"/>
    <w:locked/>
    <w:rsid w:val="000002E6"/>
    <w:rPr>
      <w:rFonts w:ascii="Times New Roman" w:hAnsi="Times New Roman" w:cs="Times New Roman"/>
      <w:sz w:val="26"/>
      <w:szCs w:val="26"/>
      <w:lang w:val="en-AU"/>
    </w:rPr>
  </w:style>
  <w:style w:type="character" w:styleId="PageNumber">
    <w:name w:val="page number"/>
    <w:uiPriority w:val="99"/>
    <w:rsid w:val="000002E6"/>
    <w:rPr>
      <w:rFonts w:cs="Times New Roman"/>
      <w:sz w:val="20"/>
      <w:szCs w:val="20"/>
    </w:rPr>
  </w:style>
  <w:style w:type="paragraph" w:styleId="Footer">
    <w:name w:val="footer"/>
    <w:basedOn w:val="Normal"/>
    <w:link w:val="FooterChar"/>
    <w:uiPriority w:val="99"/>
    <w:rsid w:val="000002E6"/>
    <w:pPr>
      <w:tabs>
        <w:tab w:val="center" w:pos="4153"/>
        <w:tab w:val="right" w:pos="8306"/>
      </w:tabs>
    </w:pPr>
    <w:rPr>
      <w:rFonts w:eastAsia="Calibri"/>
      <w:lang w:eastAsia="x-none"/>
    </w:rPr>
  </w:style>
  <w:style w:type="character" w:customStyle="1" w:styleId="FooterChar">
    <w:name w:val="Footer Char"/>
    <w:link w:val="Footer"/>
    <w:uiPriority w:val="99"/>
    <w:locked/>
    <w:rsid w:val="000002E6"/>
    <w:rPr>
      <w:rFonts w:ascii="Times New Roman" w:hAnsi="Times New Roman" w:cs="Times New Roman"/>
      <w:sz w:val="26"/>
      <w:szCs w:val="26"/>
      <w:lang w:val="en-AU"/>
    </w:rPr>
  </w:style>
  <w:style w:type="paragraph" w:styleId="Subtitle">
    <w:name w:val="Subtitle"/>
    <w:basedOn w:val="Normal"/>
    <w:next w:val="Normal"/>
    <w:link w:val="SubtitleChar"/>
    <w:qFormat/>
    <w:rsid w:val="000002E6"/>
    <w:pPr>
      <w:keepNext/>
      <w:keepLines/>
      <w:suppressAutoHyphens/>
      <w:spacing w:before="600" w:after="600" w:line="240" w:lineRule="auto"/>
      <w:ind w:right="4820" w:firstLine="0"/>
      <w:jc w:val="left"/>
    </w:pPr>
    <w:rPr>
      <w:rFonts w:eastAsia="Calibri"/>
      <w:b/>
      <w:bCs/>
      <w:lang w:eastAsia="x-none"/>
    </w:rPr>
  </w:style>
  <w:style w:type="character" w:customStyle="1" w:styleId="SubtitleChar">
    <w:name w:val="Subtitle Char"/>
    <w:link w:val="Subtitle"/>
    <w:locked/>
    <w:rsid w:val="000002E6"/>
    <w:rPr>
      <w:rFonts w:ascii="Times New Roman" w:hAnsi="Times New Roman" w:cs="Times New Roman"/>
      <w:b/>
      <w:bCs/>
      <w:sz w:val="26"/>
      <w:szCs w:val="26"/>
      <w:lang w:val="en-AU"/>
    </w:rPr>
  </w:style>
  <w:style w:type="paragraph" w:styleId="Signature">
    <w:name w:val="Signature"/>
    <w:basedOn w:val="Normal"/>
    <w:next w:val="EnvelopeReturn"/>
    <w:link w:val="SignatureChar"/>
    <w:uiPriority w:val="99"/>
    <w:rsid w:val="000002E6"/>
    <w:pPr>
      <w:keepNext/>
      <w:keepLines/>
      <w:tabs>
        <w:tab w:val="right" w:pos="9072"/>
      </w:tabs>
      <w:suppressAutoHyphens/>
      <w:spacing w:before="600" w:after="0" w:line="240" w:lineRule="auto"/>
      <w:jc w:val="left"/>
    </w:pPr>
    <w:rPr>
      <w:rFonts w:eastAsia="Calibri"/>
      <w:lang w:eastAsia="x-none"/>
    </w:rPr>
  </w:style>
  <w:style w:type="character" w:customStyle="1" w:styleId="SignatureChar">
    <w:name w:val="Signature Char"/>
    <w:link w:val="Signature"/>
    <w:uiPriority w:val="99"/>
    <w:locked/>
    <w:rsid w:val="000002E6"/>
    <w:rPr>
      <w:rFonts w:ascii="Times New Roman" w:hAnsi="Times New Roman" w:cs="Times New Roman"/>
      <w:sz w:val="26"/>
      <w:szCs w:val="26"/>
      <w:lang w:val="en-AU"/>
    </w:rPr>
  </w:style>
  <w:style w:type="paragraph" w:styleId="EnvelopeAddress">
    <w:name w:val="envelope address"/>
    <w:basedOn w:val="Normal"/>
    <w:next w:val="Subtitle"/>
    <w:uiPriority w:val="99"/>
    <w:rsid w:val="000002E6"/>
    <w:pPr>
      <w:keepNext/>
      <w:keepLines/>
      <w:spacing w:line="240" w:lineRule="auto"/>
      <w:ind w:left="5103" w:firstLine="0"/>
      <w:jc w:val="left"/>
    </w:pPr>
  </w:style>
  <w:style w:type="paragraph" w:styleId="EnvelopeReturn">
    <w:name w:val="envelope return"/>
    <w:basedOn w:val="Normal"/>
    <w:uiPriority w:val="99"/>
    <w:rsid w:val="000002E6"/>
    <w:pPr>
      <w:keepLines/>
      <w:spacing w:before="600" w:after="0" w:line="240" w:lineRule="auto"/>
      <w:ind w:firstLine="0"/>
      <w:jc w:val="left"/>
    </w:pPr>
  </w:style>
  <w:style w:type="paragraph" w:styleId="Date">
    <w:name w:val="Date"/>
    <w:basedOn w:val="Normal"/>
    <w:next w:val="Subtitle"/>
    <w:link w:val="DateChar"/>
    <w:uiPriority w:val="99"/>
    <w:rsid w:val="000002E6"/>
    <w:pPr>
      <w:keepNext/>
      <w:keepLines/>
      <w:tabs>
        <w:tab w:val="right" w:pos="9072"/>
      </w:tabs>
      <w:suppressAutoHyphens/>
      <w:spacing w:before="0" w:after="0" w:line="240" w:lineRule="auto"/>
      <w:ind w:firstLine="0"/>
      <w:jc w:val="left"/>
    </w:pPr>
    <w:rPr>
      <w:rFonts w:eastAsia="Calibri"/>
      <w:lang w:eastAsia="x-none"/>
    </w:rPr>
  </w:style>
  <w:style w:type="character" w:customStyle="1" w:styleId="DateChar">
    <w:name w:val="Date Char"/>
    <w:link w:val="Date"/>
    <w:uiPriority w:val="99"/>
    <w:locked/>
    <w:rsid w:val="000002E6"/>
    <w:rPr>
      <w:rFonts w:ascii="Times New Roman" w:hAnsi="Times New Roman" w:cs="Times New Roman"/>
      <w:sz w:val="26"/>
      <w:szCs w:val="26"/>
      <w:lang w:val="en-AU"/>
    </w:rPr>
  </w:style>
  <w:style w:type="paragraph" w:customStyle="1" w:styleId="Pievienotodokumentusaraksts">
    <w:name w:val="Pievienoto dokumentu saraksts"/>
    <w:basedOn w:val="Normal"/>
    <w:next w:val="Signature"/>
    <w:uiPriority w:val="99"/>
    <w:rsid w:val="000002E6"/>
    <w:pPr>
      <w:keepNext/>
      <w:keepLines/>
      <w:ind w:left="1134" w:hanging="1134"/>
      <w:jc w:val="left"/>
    </w:pPr>
  </w:style>
  <w:style w:type="paragraph" w:customStyle="1" w:styleId="Vstulesdatumsunnumurs">
    <w:name w:val="Vçstules datums un numurs"/>
    <w:basedOn w:val="Normal"/>
    <w:next w:val="EnvelopeAddress"/>
    <w:uiPriority w:val="99"/>
    <w:rsid w:val="000002E6"/>
    <w:pPr>
      <w:keepNext/>
      <w:keepLines/>
      <w:suppressAutoHyphens/>
      <w:spacing w:line="240" w:lineRule="auto"/>
      <w:ind w:right="4820" w:firstLine="0"/>
      <w:jc w:val="left"/>
    </w:pPr>
  </w:style>
  <w:style w:type="paragraph" w:styleId="BodyTextIndent">
    <w:name w:val="Body Text Indent"/>
    <w:basedOn w:val="Normal"/>
    <w:link w:val="BodyTextIndentChar"/>
    <w:uiPriority w:val="99"/>
    <w:rsid w:val="000002E6"/>
    <w:rPr>
      <w:rFonts w:eastAsia="Calibri"/>
      <w:lang w:val="x-none" w:eastAsia="x-none"/>
    </w:rPr>
  </w:style>
  <w:style w:type="character" w:customStyle="1" w:styleId="BodyTextIndentChar">
    <w:name w:val="Body Text Indent Char"/>
    <w:link w:val="BodyTextIndent"/>
    <w:uiPriority w:val="99"/>
    <w:locked/>
    <w:rsid w:val="000002E6"/>
    <w:rPr>
      <w:rFonts w:ascii="Times New Roman" w:hAnsi="Times New Roman" w:cs="Times New Roman"/>
      <w:sz w:val="26"/>
      <w:szCs w:val="26"/>
    </w:rPr>
  </w:style>
  <w:style w:type="paragraph" w:styleId="BodyTextIndent2">
    <w:name w:val="Body Text Indent 2"/>
    <w:basedOn w:val="Normal"/>
    <w:link w:val="BodyTextIndent2Char"/>
    <w:uiPriority w:val="99"/>
    <w:rsid w:val="000002E6"/>
    <w:pPr>
      <w:spacing w:after="120" w:line="480" w:lineRule="auto"/>
      <w:ind w:left="283"/>
    </w:pPr>
    <w:rPr>
      <w:rFonts w:eastAsia="Calibri"/>
      <w:lang w:eastAsia="x-none"/>
    </w:rPr>
  </w:style>
  <w:style w:type="character" w:customStyle="1" w:styleId="BodyTextIndent2Char">
    <w:name w:val="Body Text Indent 2 Char"/>
    <w:link w:val="BodyTextIndent2"/>
    <w:uiPriority w:val="99"/>
    <w:locked/>
    <w:rsid w:val="000002E6"/>
    <w:rPr>
      <w:rFonts w:ascii="Times New Roman" w:hAnsi="Times New Roman" w:cs="Times New Roman"/>
      <w:sz w:val="26"/>
      <w:szCs w:val="26"/>
      <w:lang w:val="en-AU"/>
    </w:rPr>
  </w:style>
  <w:style w:type="paragraph" w:styleId="BodyText">
    <w:name w:val="Body Text"/>
    <w:basedOn w:val="Normal"/>
    <w:link w:val="BodyTextChar"/>
    <w:uiPriority w:val="99"/>
    <w:rsid w:val="000002E6"/>
    <w:pPr>
      <w:spacing w:after="120"/>
    </w:pPr>
    <w:rPr>
      <w:rFonts w:eastAsia="Calibri"/>
      <w:lang w:eastAsia="x-none"/>
    </w:rPr>
  </w:style>
  <w:style w:type="character" w:customStyle="1" w:styleId="BodyTextChar">
    <w:name w:val="Body Text Char"/>
    <w:link w:val="BodyText"/>
    <w:uiPriority w:val="99"/>
    <w:locked/>
    <w:rsid w:val="000002E6"/>
    <w:rPr>
      <w:rFonts w:ascii="Times New Roman" w:hAnsi="Times New Roman" w:cs="Times New Roman"/>
      <w:sz w:val="26"/>
      <w:szCs w:val="26"/>
      <w:lang w:val="en-AU"/>
    </w:rPr>
  </w:style>
  <w:style w:type="character" w:styleId="Hyperlink">
    <w:name w:val="Hyperlink"/>
    <w:uiPriority w:val="99"/>
    <w:rsid w:val="000002E6"/>
    <w:rPr>
      <w:rFonts w:cs="Times New Roman"/>
      <w:color w:val="0000FF"/>
      <w:u w:val="single"/>
    </w:rPr>
  </w:style>
  <w:style w:type="table" w:styleId="TableGrid">
    <w:name w:val="Table Grid"/>
    <w:basedOn w:val="TableNormal"/>
    <w:uiPriority w:val="99"/>
    <w:rsid w:val="000002E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0002E6"/>
    <w:rPr>
      <w:rFonts w:ascii="Tahoma" w:eastAsia="Calibri" w:hAnsi="Tahoma"/>
      <w:sz w:val="16"/>
      <w:szCs w:val="16"/>
      <w:lang w:eastAsia="x-none"/>
    </w:rPr>
  </w:style>
  <w:style w:type="character" w:customStyle="1" w:styleId="BalloonTextChar">
    <w:name w:val="Balloon Text Char"/>
    <w:link w:val="BalloonText"/>
    <w:uiPriority w:val="99"/>
    <w:semiHidden/>
    <w:locked/>
    <w:rsid w:val="000002E6"/>
    <w:rPr>
      <w:rFonts w:ascii="Tahoma" w:hAnsi="Tahoma" w:cs="Times New Roman"/>
      <w:sz w:val="16"/>
      <w:szCs w:val="16"/>
      <w:lang w:val="en-AU"/>
    </w:rPr>
  </w:style>
  <w:style w:type="character" w:styleId="FollowedHyperlink">
    <w:name w:val="FollowedHyperlink"/>
    <w:uiPriority w:val="99"/>
    <w:semiHidden/>
    <w:rsid w:val="0030125B"/>
    <w:rPr>
      <w:rFonts w:cs="Times New Roman"/>
      <w:color w:val="800080"/>
      <w:u w:val="single"/>
    </w:rPr>
  </w:style>
  <w:style w:type="paragraph" w:styleId="ListParagraph">
    <w:name w:val="List Paragraph"/>
    <w:basedOn w:val="Normal"/>
    <w:uiPriority w:val="34"/>
    <w:qFormat/>
    <w:rsid w:val="003F39F0"/>
    <w:pPr>
      <w:ind w:left="720"/>
      <w:contextualSpacing/>
    </w:pPr>
  </w:style>
  <w:style w:type="paragraph" w:styleId="NormalWeb">
    <w:name w:val="Normal (Web)"/>
    <w:basedOn w:val="Normal"/>
    <w:uiPriority w:val="99"/>
    <w:unhideWhenUsed/>
    <w:locked/>
    <w:rsid w:val="00995768"/>
    <w:pPr>
      <w:widowControl/>
      <w:spacing w:before="100" w:beforeAutospacing="1" w:after="100" w:afterAutospacing="1" w:line="240" w:lineRule="auto"/>
      <w:ind w:firstLine="0"/>
      <w:jc w:val="left"/>
    </w:pPr>
    <w:rPr>
      <w:sz w:val="24"/>
      <w:szCs w:val="24"/>
      <w:lang w:val="lv-LV" w:eastAsia="lv-LV"/>
    </w:rPr>
  </w:style>
  <w:style w:type="character" w:customStyle="1" w:styleId="st">
    <w:name w:val="st"/>
    <w:rsid w:val="00995768"/>
  </w:style>
  <w:style w:type="character" w:styleId="Emphasis">
    <w:name w:val="Emphasis"/>
    <w:uiPriority w:val="20"/>
    <w:qFormat/>
    <w:locked/>
    <w:rsid w:val="00995768"/>
    <w:rPr>
      <w:i/>
      <w:iCs/>
    </w:rPr>
  </w:style>
  <w:style w:type="character" w:styleId="Strong">
    <w:name w:val="Strong"/>
    <w:uiPriority w:val="22"/>
    <w:qFormat/>
    <w:locked/>
    <w:rsid w:val="00B00C1B"/>
    <w:rPr>
      <w:b/>
      <w:bCs/>
    </w:rPr>
  </w:style>
  <w:style w:type="character" w:styleId="CommentReference">
    <w:name w:val="annotation reference"/>
    <w:basedOn w:val="DefaultParagraphFont"/>
    <w:uiPriority w:val="99"/>
    <w:semiHidden/>
    <w:unhideWhenUsed/>
    <w:locked/>
    <w:rsid w:val="00BE091E"/>
    <w:rPr>
      <w:sz w:val="16"/>
      <w:szCs w:val="16"/>
    </w:rPr>
  </w:style>
  <w:style w:type="paragraph" w:styleId="CommentText">
    <w:name w:val="annotation text"/>
    <w:basedOn w:val="Normal"/>
    <w:link w:val="CommentTextChar"/>
    <w:uiPriority w:val="99"/>
    <w:semiHidden/>
    <w:unhideWhenUsed/>
    <w:locked/>
    <w:rsid w:val="00BE091E"/>
    <w:pPr>
      <w:spacing w:line="240" w:lineRule="auto"/>
    </w:pPr>
    <w:rPr>
      <w:sz w:val="20"/>
      <w:szCs w:val="20"/>
    </w:rPr>
  </w:style>
  <w:style w:type="character" w:customStyle="1" w:styleId="CommentTextChar">
    <w:name w:val="Comment Text Char"/>
    <w:basedOn w:val="DefaultParagraphFont"/>
    <w:link w:val="CommentText"/>
    <w:uiPriority w:val="99"/>
    <w:semiHidden/>
    <w:rsid w:val="00BE091E"/>
    <w:rPr>
      <w:rFonts w:ascii="Times New Roman" w:eastAsia="Times New Roman" w:hAnsi="Times New Roman"/>
      <w:lang w:val="en-AU" w:eastAsia="en-US"/>
    </w:rPr>
  </w:style>
  <w:style w:type="paragraph" w:styleId="CommentSubject">
    <w:name w:val="annotation subject"/>
    <w:basedOn w:val="CommentText"/>
    <w:next w:val="CommentText"/>
    <w:link w:val="CommentSubjectChar"/>
    <w:uiPriority w:val="99"/>
    <w:semiHidden/>
    <w:unhideWhenUsed/>
    <w:locked/>
    <w:rsid w:val="00BE091E"/>
    <w:rPr>
      <w:b/>
      <w:bCs/>
    </w:rPr>
  </w:style>
  <w:style w:type="character" w:customStyle="1" w:styleId="CommentSubjectChar">
    <w:name w:val="Comment Subject Char"/>
    <w:basedOn w:val="CommentTextChar"/>
    <w:link w:val="CommentSubject"/>
    <w:uiPriority w:val="99"/>
    <w:semiHidden/>
    <w:rsid w:val="00BE091E"/>
    <w:rPr>
      <w:rFonts w:ascii="Times New Roman" w:eastAsia="Times New Roman" w:hAnsi="Times New Roman"/>
      <w:b/>
      <w:bCs/>
      <w:lang w:val="en-AU" w:eastAsia="en-US"/>
    </w:rPr>
  </w:style>
  <w:style w:type="character" w:customStyle="1" w:styleId="UnresolvedMention">
    <w:name w:val="Unresolved Mention"/>
    <w:basedOn w:val="DefaultParagraphFont"/>
    <w:uiPriority w:val="99"/>
    <w:semiHidden/>
    <w:unhideWhenUsed/>
    <w:rsid w:val="000574D4"/>
    <w:rPr>
      <w:color w:val="605E5C"/>
      <w:shd w:val="clear" w:color="auto" w:fill="E1DFDD"/>
    </w:rPr>
  </w:style>
  <w:style w:type="paragraph" w:styleId="EndnoteText">
    <w:name w:val="endnote text"/>
    <w:basedOn w:val="Normal"/>
    <w:link w:val="EndnoteTextChar"/>
    <w:uiPriority w:val="99"/>
    <w:semiHidden/>
    <w:unhideWhenUsed/>
    <w:locked/>
    <w:rsid w:val="00F54EFE"/>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F54EFE"/>
    <w:rPr>
      <w:rFonts w:ascii="Times New Roman" w:eastAsia="Times New Roman" w:hAnsi="Times New Roman"/>
      <w:lang w:val="en-AU" w:eastAsia="en-US"/>
    </w:rPr>
  </w:style>
  <w:style w:type="character" w:styleId="EndnoteReference">
    <w:name w:val="endnote reference"/>
    <w:basedOn w:val="DefaultParagraphFont"/>
    <w:uiPriority w:val="99"/>
    <w:semiHidden/>
    <w:unhideWhenUsed/>
    <w:locked/>
    <w:rsid w:val="00F54E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047157">
      <w:bodyDiv w:val="1"/>
      <w:marLeft w:val="0"/>
      <w:marRight w:val="0"/>
      <w:marTop w:val="0"/>
      <w:marBottom w:val="0"/>
      <w:divBdr>
        <w:top w:val="none" w:sz="0" w:space="0" w:color="auto"/>
        <w:left w:val="none" w:sz="0" w:space="0" w:color="auto"/>
        <w:bottom w:val="none" w:sz="0" w:space="0" w:color="auto"/>
        <w:right w:val="none" w:sz="0" w:space="0" w:color="auto"/>
      </w:divBdr>
    </w:div>
    <w:div w:id="829830697">
      <w:marLeft w:val="0"/>
      <w:marRight w:val="0"/>
      <w:marTop w:val="0"/>
      <w:marBottom w:val="0"/>
      <w:divBdr>
        <w:top w:val="none" w:sz="0" w:space="0" w:color="auto"/>
        <w:left w:val="none" w:sz="0" w:space="0" w:color="auto"/>
        <w:bottom w:val="none" w:sz="0" w:space="0" w:color="auto"/>
        <w:right w:val="none" w:sz="0" w:space="0" w:color="auto"/>
      </w:divBdr>
    </w:div>
    <w:div w:id="932013094">
      <w:bodyDiv w:val="1"/>
      <w:marLeft w:val="0"/>
      <w:marRight w:val="0"/>
      <w:marTop w:val="0"/>
      <w:marBottom w:val="0"/>
      <w:divBdr>
        <w:top w:val="none" w:sz="0" w:space="0" w:color="auto"/>
        <w:left w:val="none" w:sz="0" w:space="0" w:color="auto"/>
        <w:bottom w:val="none" w:sz="0" w:space="0" w:color="auto"/>
        <w:right w:val="none" w:sz="0" w:space="0" w:color="auto"/>
      </w:divBdr>
      <w:divsChild>
        <w:div w:id="57244765">
          <w:marLeft w:val="0"/>
          <w:marRight w:val="0"/>
          <w:marTop w:val="0"/>
          <w:marBottom w:val="0"/>
          <w:divBdr>
            <w:top w:val="none" w:sz="0" w:space="0" w:color="auto"/>
            <w:left w:val="none" w:sz="0" w:space="0" w:color="auto"/>
            <w:bottom w:val="none" w:sz="0" w:space="0" w:color="auto"/>
            <w:right w:val="none" w:sz="0" w:space="0" w:color="auto"/>
          </w:divBdr>
        </w:div>
        <w:div w:id="91122939">
          <w:marLeft w:val="0"/>
          <w:marRight w:val="0"/>
          <w:marTop w:val="0"/>
          <w:marBottom w:val="0"/>
          <w:divBdr>
            <w:top w:val="none" w:sz="0" w:space="0" w:color="auto"/>
            <w:left w:val="none" w:sz="0" w:space="0" w:color="auto"/>
            <w:bottom w:val="none" w:sz="0" w:space="0" w:color="auto"/>
            <w:right w:val="none" w:sz="0" w:space="0" w:color="auto"/>
          </w:divBdr>
        </w:div>
        <w:div w:id="95947907">
          <w:marLeft w:val="0"/>
          <w:marRight w:val="0"/>
          <w:marTop w:val="0"/>
          <w:marBottom w:val="0"/>
          <w:divBdr>
            <w:top w:val="none" w:sz="0" w:space="0" w:color="auto"/>
            <w:left w:val="none" w:sz="0" w:space="0" w:color="auto"/>
            <w:bottom w:val="none" w:sz="0" w:space="0" w:color="auto"/>
            <w:right w:val="none" w:sz="0" w:space="0" w:color="auto"/>
          </w:divBdr>
        </w:div>
        <w:div w:id="116290982">
          <w:marLeft w:val="0"/>
          <w:marRight w:val="0"/>
          <w:marTop w:val="0"/>
          <w:marBottom w:val="0"/>
          <w:divBdr>
            <w:top w:val="none" w:sz="0" w:space="0" w:color="auto"/>
            <w:left w:val="none" w:sz="0" w:space="0" w:color="auto"/>
            <w:bottom w:val="none" w:sz="0" w:space="0" w:color="auto"/>
            <w:right w:val="none" w:sz="0" w:space="0" w:color="auto"/>
          </w:divBdr>
        </w:div>
        <w:div w:id="117841901">
          <w:marLeft w:val="0"/>
          <w:marRight w:val="0"/>
          <w:marTop w:val="0"/>
          <w:marBottom w:val="0"/>
          <w:divBdr>
            <w:top w:val="none" w:sz="0" w:space="0" w:color="auto"/>
            <w:left w:val="none" w:sz="0" w:space="0" w:color="auto"/>
            <w:bottom w:val="none" w:sz="0" w:space="0" w:color="auto"/>
            <w:right w:val="none" w:sz="0" w:space="0" w:color="auto"/>
          </w:divBdr>
        </w:div>
        <w:div w:id="121926041">
          <w:marLeft w:val="0"/>
          <w:marRight w:val="0"/>
          <w:marTop w:val="0"/>
          <w:marBottom w:val="0"/>
          <w:divBdr>
            <w:top w:val="none" w:sz="0" w:space="0" w:color="auto"/>
            <w:left w:val="none" w:sz="0" w:space="0" w:color="auto"/>
            <w:bottom w:val="none" w:sz="0" w:space="0" w:color="auto"/>
            <w:right w:val="none" w:sz="0" w:space="0" w:color="auto"/>
          </w:divBdr>
        </w:div>
        <w:div w:id="362176268">
          <w:marLeft w:val="0"/>
          <w:marRight w:val="0"/>
          <w:marTop w:val="0"/>
          <w:marBottom w:val="0"/>
          <w:divBdr>
            <w:top w:val="none" w:sz="0" w:space="0" w:color="auto"/>
            <w:left w:val="none" w:sz="0" w:space="0" w:color="auto"/>
            <w:bottom w:val="none" w:sz="0" w:space="0" w:color="auto"/>
            <w:right w:val="none" w:sz="0" w:space="0" w:color="auto"/>
          </w:divBdr>
        </w:div>
        <w:div w:id="487787497">
          <w:marLeft w:val="0"/>
          <w:marRight w:val="0"/>
          <w:marTop w:val="0"/>
          <w:marBottom w:val="0"/>
          <w:divBdr>
            <w:top w:val="none" w:sz="0" w:space="0" w:color="auto"/>
            <w:left w:val="none" w:sz="0" w:space="0" w:color="auto"/>
            <w:bottom w:val="none" w:sz="0" w:space="0" w:color="auto"/>
            <w:right w:val="none" w:sz="0" w:space="0" w:color="auto"/>
          </w:divBdr>
        </w:div>
        <w:div w:id="636767064">
          <w:marLeft w:val="0"/>
          <w:marRight w:val="0"/>
          <w:marTop w:val="0"/>
          <w:marBottom w:val="0"/>
          <w:divBdr>
            <w:top w:val="none" w:sz="0" w:space="0" w:color="auto"/>
            <w:left w:val="none" w:sz="0" w:space="0" w:color="auto"/>
            <w:bottom w:val="none" w:sz="0" w:space="0" w:color="auto"/>
            <w:right w:val="none" w:sz="0" w:space="0" w:color="auto"/>
          </w:divBdr>
        </w:div>
        <w:div w:id="641692361">
          <w:marLeft w:val="0"/>
          <w:marRight w:val="0"/>
          <w:marTop w:val="0"/>
          <w:marBottom w:val="0"/>
          <w:divBdr>
            <w:top w:val="none" w:sz="0" w:space="0" w:color="auto"/>
            <w:left w:val="none" w:sz="0" w:space="0" w:color="auto"/>
            <w:bottom w:val="none" w:sz="0" w:space="0" w:color="auto"/>
            <w:right w:val="none" w:sz="0" w:space="0" w:color="auto"/>
          </w:divBdr>
        </w:div>
        <w:div w:id="696274358">
          <w:marLeft w:val="0"/>
          <w:marRight w:val="0"/>
          <w:marTop w:val="0"/>
          <w:marBottom w:val="0"/>
          <w:divBdr>
            <w:top w:val="none" w:sz="0" w:space="0" w:color="auto"/>
            <w:left w:val="none" w:sz="0" w:space="0" w:color="auto"/>
            <w:bottom w:val="none" w:sz="0" w:space="0" w:color="auto"/>
            <w:right w:val="none" w:sz="0" w:space="0" w:color="auto"/>
          </w:divBdr>
        </w:div>
        <w:div w:id="882905016">
          <w:marLeft w:val="0"/>
          <w:marRight w:val="0"/>
          <w:marTop w:val="0"/>
          <w:marBottom w:val="0"/>
          <w:divBdr>
            <w:top w:val="none" w:sz="0" w:space="0" w:color="auto"/>
            <w:left w:val="none" w:sz="0" w:space="0" w:color="auto"/>
            <w:bottom w:val="none" w:sz="0" w:space="0" w:color="auto"/>
            <w:right w:val="none" w:sz="0" w:space="0" w:color="auto"/>
          </w:divBdr>
        </w:div>
        <w:div w:id="930700163">
          <w:marLeft w:val="0"/>
          <w:marRight w:val="0"/>
          <w:marTop w:val="0"/>
          <w:marBottom w:val="0"/>
          <w:divBdr>
            <w:top w:val="none" w:sz="0" w:space="0" w:color="auto"/>
            <w:left w:val="none" w:sz="0" w:space="0" w:color="auto"/>
            <w:bottom w:val="none" w:sz="0" w:space="0" w:color="auto"/>
            <w:right w:val="none" w:sz="0" w:space="0" w:color="auto"/>
          </w:divBdr>
        </w:div>
        <w:div w:id="931549733">
          <w:marLeft w:val="0"/>
          <w:marRight w:val="0"/>
          <w:marTop w:val="0"/>
          <w:marBottom w:val="0"/>
          <w:divBdr>
            <w:top w:val="none" w:sz="0" w:space="0" w:color="auto"/>
            <w:left w:val="none" w:sz="0" w:space="0" w:color="auto"/>
            <w:bottom w:val="none" w:sz="0" w:space="0" w:color="auto"/>
            <w:right w:val="none" w:sz="0" w:space="0" w:color="auto"/>
          </w:divBdr>
        </w:div>
        <w:div w:id="1087771701">
          <w:marLeft w:val="0"/>
          <w:marRight w:val="0"/>
          <w:marTop w:val="0"/>
          <w:marBottom w:val="0"/>
          <w:divBdr>
            <w:top w:val="none" w:sz="0" w:space="0" w:color="auto"/>
            <w:left w:val="none" w:sz="0" w:space="0" w:color="auto"/>
            <w:bottom w:val="none" w:sz="0" w:space="0" w:color="auto"/>
            <w:right w:val="none" w:sz="0" w:space="0" w:color="auto"/>
          </w:divBdr>
        </w:div>
        <w:div w:id="1255623984">
          <w:marLeft w:val="0"/>
          <w:marRight w:val="0"/>
          <w:marTop w:val="0"/>
          <w:marBottom w:val="0"/>
          <w:divBdr>
            <w:top w:val="none" w:sz="0" w:space="0" w:color="auto"/>
            <w:left w:val="none" w:sz="0" w:space="0" w:color="auto"/>
            <w:bottom w:val="none" w:sz="0" w:space="0" w:color="auto"/>
            <w:right w:val="none" w:sz="0" w:space="0" w:color="auto"/>
          </w:divBdr>
        </w:div>
        <w:div w:id="1268343028">
          <w:marLeft w:val="0"/>
          <w:marRight w:val="0"/>
          <w:marTop w:val="0"/>
          <w:marBottom w:val="0"/>
          <w:divBdr>
            <w:top w:val="none" w:sz="0" w:space="0" w:color="auto"/>
            <w:left w:val="none" w:sz="0" w:space="0" w:color="auto"/>
            <w:bottom w:val="none" w:sz="0" w:space="0" w:color="auto"/>
            <w:right w:val="none" w:sz="0" w:space="0" w:color="auto"/>
          </w:divBdr>
        </w:div>
        <w:div w:id="1359694739">
          <w:marLeft w:val="0"/>
          <w:marRight w:val="0"/>
          <w:marTop w:val="0"/>
          <w:marBottom w:val="0"/>
          <w:divBdr>
            <w:top w:val="none" w:sz="0" w:space="0" w:color="auto"/>
            <w:left w:val="none" w:sz="0" w:space="0" w:color="auto"/>
            <w:bottom w:val="none" w:sz="0" w:space="0" w:color="auto"/>
            <w:right w:val="none" w:sz="0" w:space="0" w:color="auto"/>
          </w:divBdr>
        </w:div>
        <w:div w:id="1376736057">
          <w:marLeft w:val="0"/>
          <w:marRight w:val="0"/>
          <w:marTop w:val="0"/>
          <w:marBottom w:val="0"/>
          <w:divBdr>
            <w:top w:val="none" w:sz="0" w:space="0" w:color="auto"/>
            <w:left w:val="none" w:sz="0" w:space="0" w:color="auto"/>
            <w:bottom w:val="none" w:sz="0" w:space="0" w:color="auto"/>
            <w:right w:val="none" w:sz="0" w:space="0" w:color="auto"/>
          </w:divBdr>
        </w:div>
        <w:div w:id="1390767615">
          <w:marLeft w:val="0"/>
          <w:marRight w:val="0"/>
          <w:marTop w:val="0"/>
          <w:marBottom w:val="0"/>
          <w:divBdr>
            <w:top w:val="none" w:sz="0" w:space="0" w:color="auto"/>
            <w:left w:val="none" w:sz="0" w:space="0" w:color="auto"/>
            <w:bottom w:val="none" w:sz="0" w:space="0" w:color="auto"/>
            <w:right w:val="none" w:sz="0" w:space="0" w:color="auto"/>
          </w:divBdr>
        </w:div>
        <w:div w:id="1625385539">
          <w:marLeft w:val="0"/>
          <w:marRight w:val="0"/>
          <w:marTop w:val="0"/>
          <w:marBottom w:val="0"/>
          <w:divBdr>
            <w:top w:val="none" w:sz="0" w:space="0" w:color="auto"/>
            <w:left w:val="none" w:sz="0" w:space="0" w:color="auto"/>
            <w:bottom w:val="none" w:sz="0" w:space="0" w:color="auto"/>
            <w:right w:val="none" w:sz="0" w:space="0" w:color="auto"/>
          </w:divBdr>
        </w:div>
        <w:div w:id="1643384569">
          <w:marLeft w:val="0"/>
          <w:marRight w:val="0"/>
          <w:marTop w:val="0"/>
          <w:marBottom w:val="0"/>
          <w:divBdr>
            <w:top w:val="none" w:sz="0" w:space="0" w:color="auto"/>
            <w:left w:val="none" w:sz="0" w:space="0" w:color="auto"/>
            <w:bottom w:val="none" w:sz="0" w:space="0" w:color="auto"/>
            <w:right w:val="none" w:sz="0" w:space="0" w:color="auto"/>
          </w:divBdr>
        </w:div>
        <w:div w:id="1749031852">
          <w:marLeft w:val="0"/>
          <w:marRight w:val="0"/>
          <w:marTop w:val="0"/>
          <w:marBottom w:val="0"/>
          <w:divBdr>
            <w:top w:val="none" w:sz="0" w:space="0" w:color="auto"/>
            <w:left w:val="none" w:sz="0" w:space="0" w:color="auto"/>
            <w:bottom w:val="none" w:sz="0" w:space="0" w:color="auto"/>
            <w:right w:val="none" w:sz="0" w:space="0" w:color="auto"/>
          </w:divBdr>
        </w:div>
        <w:div w:id="1902137807">
          <w:marLeft w:val="0"/>
          <w:marRight w:val="0"/>
          <w:marTop w:val="0"/>
          <w:marBottom w:val="0"/>
          <w:divBdr>
            <w:top w:val="none" w:sz="0" w:space="0" w:color="auto"/>
            <w:left w:val="none" w:sz="0" w:space="0" w:color="auto"/>
            <w:bottom w:val="none" w:sz="0" w:space="0" w:color="auto"/>
            <w:right w:val="none" w:sz="0" w:space="0" w:color="auto"/>
          </w:divBdr>
        </w:div>
        <w:div w:id="1919749127">
          <w:marLeft w:val="0"/>
          <w:marRight w:val="0"/>
          <w:marTop w:val="0"/>
          <w:marBottom w:val="0"/>
          <w:divBdr>
            <w:top w:val="none" w:sz="0" w:space="0" w:color="auto"/>
            <w:left w:val="none" w:sz="0" w:space="0" w:color="auto"/>
            <w:bottom w:val="none" w:sz="0" w:space="0" w:color="auto"/>
            <w:right w:val="none" w:sz="0" w:space="0" w:color="auto"/>
          </w:divBdr>
        </w:div>
        <w:div w:id="1954097547">
          <w:marLeft w:val="0"/>
          <w:marRight w:val="0"/>
          <w:marTop w:val="0"/>
          <w:marBottom w:val="0"/>
          <w:divBdr>
            <w:top w:val="none" w:sz="0" w:space="0" w:color="auto"/>
            <w:left w:val="none" w:sz="0" w:space="0" w:color="auto"/>
            <w:bottom w:val="none" w:sz="0" w:space="0" w:color="auto"/>
            <w:right w:val="none" w:sz="0" w:space="0" w:color="auto"/>
          </w:divBdr>
        </w:div>
        <w:div w:id="2053994363">
          <w:marLeft w:val="0"/>
          <w:marRight w:val="0"/>
          <w:marTop w:val="0"/>
          <w:marBottom w:val="0"/>
          <w:divBdr>
            <w:top w:val="none" w:sz="0" w:space="0" w:color="auto"/>
            <w:left w:val="none" w:sz="0" w:space="0" w:color="auto"/>
            <w:bottom w:val="none" w:sz="0" w:space="0" w:color="auto"/>
            <w:right w:val="none" w:sz="0" w:space="0" w:color="auto"/>
          </w:divBdr>
        </w:div>
        <w:div w:id="2073769635">
          <w:marLeft w:val="0"/>
          <w:marRight w:val="0"/>
          <w:marTop w:val="0"/>
          <w:marBottom w:val="0"/>
          <w:divBdr>
            <w:top w:val="none" w:sz="0" w:space="0" w:color="auto"/>
            <w:left w:val="none" w:sz="0" w:space="0" w:color="auto"/>
            <w:bottom w:val="none" w:sz="0" w:space="0" w:color="auto"/>
            <w:right w:val="none" w:sz="0" w:space="0" w:color="auto"/>
          </w:divBdr>
        </w:div>
        <w:div w:id="2101020006">
          <w:marLeft w:val="0"/>
          <w:marRight w:val="0"/>
          <w:marTop w:val="0"/>
          <w:marBottom w:val="0"/>
          <w:divBdr>
            <w:top w:val="none" w:sz="0" w:space="0" w:color="auto"/>
            <w:left w:val="none" w:sz="0" w:space="0" w:color="auto"/>
            <w:bottom w:val="none" w:sz="0" w:space="0" w:color="auto"/>
            <w:right w:val="none" w:sz="0" w:space="0" w:color="auto"/>
          </w:divBdr>
        </w:div>
        <w:div w:id="2139258650">
          <w:marLeft w:val="0"/>
          <w:marRight w:val="0"/>
          <w:marTop w:val="0"/>
          <w:marBottom w:val="0"/>
          <w:divBdr>
            <w:top w:val="none" w:sz="0" w:space="0" w:color="auto"/>
            <w:left w:val="none" w:sz="0" w:space="0" w:color="auto"/>
            <w:bottom w:val="none" w:sz="0" w:space="0" w:color="auto"/>
            <w:right w:val="none" w:sz="0" w:space="0" w:color="auto"/>
          </w:divBdr>
        </w:div>
      </w:divsChild>
    </w:div>
    <w:div w:id="94781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ainis.Spels@tet.lv" TargetMode="External"/><Relationship Id="rId4" Type="http://schemas.openxmlformats.org/officeDocument/2006/relationships/settings" Target="settings.xml"/><Relationship Id="rId9" Type="http://schemas.openxmlformats.org/officeDocument/2006/relationships/hyperlink" Target="mailto:roja@roja.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79BB2-5CBB-4724-AAA2-874909D4C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21550</Words>
  <Characters>12284</Characters>
  <Application>Microsoft Office Word</Application>
  <DocSecurity>0</DocSecurity>
  <Lines>102</Lines>
  <Paragraphs>67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Davis.Bludins@tet.lv</dc:creator>
  <cp:lastModifiedBy>LBS</cp:lastModifiedBy>
  <cp:revision>22</cp:revision>
  <cp:lastPrinted>2019-08-30T08:56:00Z</cp:lastPrinted>
  <dcterms:created xsi:type="dcterms:W3CDTF">2019-06-25T09:38:00Z</dcterms:created>
  <dcterms:modified xsi:type="dcterms:W3CDTF">2019-08-30T08:57:00Z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ac9c857-ac8d-431a-b124-aed641af3069_Enabled">
    <vt:lpwstr>True</vt:lpwstr>
  </property>
  <property fmtid="{D5CDD505-2E9C-101B-9397-08002B2CF9AE}" pid="3" name="MSIP_Label_aac9c857-ac8d-431a-b124-aed641af3069_SiteId">
    <vt:lpwstr>964f07d8-5825-4956-9452-f1bf0ed4e06a</vt:lpwstr>
  </property>
  <property fmtid="{D5CDD505-2E9C-101B-9397-08002B2CF9AE}" pid="4" name="MSIP_Label_aac9c857-ac8d-431a-b124-aed641af3069_Owner">
    <vt:lpwstr>Davis.Bludins@tet.lv</vt:lpwstr>
  </property>
  <property fmtid="{D5CDD505-2E9C-101B-9397-08002B2CF9AE}" pid="5" name="MSIP_Label_aac9c857-ac8d-431a-b124-aed641af3069_SetDate">
    <vt:lpwstr>2019-08-07T06:59:41.9055254Z</vt:lpwstr>
  </property>
  <property fmtid="{D5CDD505-2E9C-101B-9397-08002B2CF9AE}" pid="6" name="MSIP_Label_aac9c857-ac8d-431a-b124-aed641af3069_Name">
    <vt:lpwstr>Ārēja ierobežotas pieejamības informācija</vt:lpwstr>
  </property>
  <property fmtid="{D5CDD505-2E9C-101B-9397-08002B2CF9AE}" pid="7" name="MSIP_Label_aac9c857-ac8d-431a-b124-aed641af3069_Application">
    <vt:lpwstr>Microsoft Azure Information Protection</vt:lpwstr>
  </property>
  <property fmtid="{D5CDD505-2E9C-101B-9397-08002B2CF9AE}" pid="8" name="MSIP_Label_aac9c857-ac8d-431a-b124-aed641af3069_Extended_MSFT_Method">
    <vt:lpwstr>Automatic</vt:lpwstr>
  </property>
  <property fmtid="{D5CDD505-2E9C-101B-9397-08002B2CF9AE}" pid="9" name="MSIP_Label_c54935a6-4770-4220-81af-914f9d5d5144_Enabled">
    <vt:lpwstr>True</vt:lpwstr>
  </property>
  <property fmtid="{D5CDD505-2E9C-101B-9397-08002B2CF9AE}" pid="10" name="MSIP_Label_c54935a6-4770-4220-81af-914f9d5d5144_SiteId">
    <vt:lpwstr>964f07d8-5825-4956-9452-f1bf0ed4e06a</vt:lpwstr>
  </property>
  <property fmtid="{D5CDD505-2E9C-101B-9397-08002B2CF9AE}" pid="11" name="MSIP_Label_c54935a6-4770-4220-81af-914f9d5d5144_Owner">
    <vt:lpwstr>Davis.Bludins@tet.lv</vt:lpwstr>
  </property>
  <property fmtid="{D5CDD505-2E9C-101B-9397-08002B2CF9AE}" pid="12" name="MSIP_Label_c54935a6-4770-4220-81af-914f9d5d5144_SetDate">
    <vt:lpwstr>2019-08-07T06:59:41.9055254Z</vt:lpwstr>
  </property>
  <property fmtid="{D5CDD505-2E9C-101B-9397-08002B2CF9AE}" pid="13" name="MSIP_Label_c54935a6-4770-4220-81af-914f9d5d5144_Name">
    <vt:lpwstr>Ārēja ierobežotas pieejamības informācija LV</vt:lpwstr>
  </property>
  <property fmtid="{D5CDD505-2E9C-101B-9397-08002B2CF9AE}" pid="14" name="MSIP_Label_c54935a6-4770-4220-81af-914f9d5d5144_Application">
    <vt:lpwstr>Microsoft Azure Information Protection</vt:lpwstr>
  </property>
  <property fmtid="{D5CDD505-2E9C-101B-9397-08002B2CF9AE}" pid="15" name="MSIP_Label_c54935a6-4770-4220-81af-914f9d5d5144_Parent">
    <vt:lpwstr>aac9c857-ac8d-431a-b124-aed641af3069</vt:lpwstr>
  </property>
  <property fmtid="{D5CDD505-2E9C-101B-9397-08002B2CF9AE}" pid="16" name="MSIP_Label_c54935a6-4770-4220-81af-914f9d5d5144_Extended_MSFT_Method">
    <vt:lpwstr>Automatic</vt:lpwstr>
  </property>
  <property fmtid="{D5CDD505-2E9C-101B-9397-08002B2CF9AE}" pid="17" name="Sensitivity">
    <vt:lpwstr>Ārēja ierobežotas pieejamības informācija Ārēja ierobežotas pieejamības informācija LV</vt:lpwstr>
  </property>
</Properties>
</file>